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bCs/>
          <w:w w:val="90"/>
          <w:sz w:val="32"/>
          <w:szCs w:val="32"/>
        </w:rPr>
      </w:pPr>
      <w:r>
        <w:rPr>
          <w:rFonts w:ascii="黑体" w:hAnsi="宋体" w:eastAsia="黑体"/>
          <w:b/>
          <w:bCs/>
          <w:w w:val="90"/>
          <w:sz w:val="32"/>
          <w:szCs w:val="32"/>
        </w:rPr>
        <w:t>嘉定区教育系统</w:t>
      </w:r>
      <w:r>
        <w:rPr>
          <w:rFonts w:hint="eastAsia" w:ascii="黑体" w:hAnsi="宋体" w:eastAsia="黑体"/>
          <w:b/>
          <w:bCs/>
          <w:w w:val="90"/>
          <w:sz w:val="32"/>
          <w:szCs w:val="32"/>
        </w:rPr>
        <w:t>优秀骨干教师</w:t>
      </w:r>
      <w:r>
        <w:rPr>
          <w:rFonts w:ascii="黑体" w:hAnsi="宋体" w:eastAsia="黑体"/>
          <w:b/>
          <w:bCs/>
          <w:w w:val="90"/>
          <w:sz w:val="32"/>
          <w:szCs w:val="32"/>
        </w:rPr>
        <w:t>申报</w:t>
      </w:r>
      <w:r>
        <w:rPr>
          <w:rFonts w:hint="eastAsia" w:ascii="黑体" w:hAnsi="宋体" w:eastAsia="黑体"/>
          <w:b/>
          <w:bCs/>
          <w:w w:val="90"/>
          <w:sz w:val="32"/>
          <w:szCs w:val="32"/>
        </w:rPr>
        <w:t>表</w:t>
      </w:r>
    </w:p>
    <w:p>
      <w:pPr>
        <w:rPr>
          <w:rFonts w:ascii="仿宋_GB2312"/>
          <w:b/>
          <w:sz w:val="24"/>
        </w:rPr>
      </w:pPr>
      <w:r>
        <w:rPr>
          <w:rFonts w:hint="eastAsia" w:ascii="仿宋_GB2312"/>
          <w:b/>
          <w:sz w:val="24"/>
        </w:rPr>
        <w:t>学校：</w:t>
      </w:r>
      <w:r>
        <w:rPr>
          <w:rFonts w:hint="eastAsia" w:ascii="仿宋_GB2312"/>
          <w:b/>
          <w:sz w:val="24"/>
          <w:u w:val="single"/>
        </w:rPr>
        <w:t xml:space="preserve">            </w:t>
      </w:r>
      <w:r>
        <w:rPr>
          <w:rFonts w:hint="eastAsia" w:ascii="仿宋_GB2312"/>
          <w:b/>
          <w:sz w:val="24"/>
        </w:rPr>
        <w:t xml:space="preserve"> </w:t>
      </w:r>
      <w:r>
        <w:rPr>
          <w:rFonts w:ascii="仿宋_GB2312"/>
          <w:b/>
          <w:sz w:val="24"/>
        </w:rPr>
        <w:t xml:space="preserve">                 </w:t>
      </w:r>
      <w:r>
        <w:rPr>
          <w:rFonts w:hint="eastAsia" w:ascii="仿宋_GB2312"/>
          <w:b/>
          <w:sz w:val="24"/>
        </w:rPr>
        <w:t>申报学科：</w:t>
      </w:r>
      <w:r>
        <w:rPr>
          <w:rFonts w:hint="eastAsia" w:ascii="宋体" w:hAnsi="宋体" w:cs="宋体"/>
          <w:b/>
          <w:sz w:val="24"/>
        </w:rPr>
        <w:t>________</w:t>
      </w:r>
    </w:p>
    <w:p>
      <w:pPr>
        <w:rPr>
          <w:rFonts w:hint="eastAsia" w:ascii="黑体" w:hAnsi="宋体" w:eastAsia="黑体"/>
          <w:b/>
          <w:bCs/>
          <w:w w:val="90"/>
          <w:sz w:val="32"/>
          <w:szCs w:val="32"/>
        </w:rPr>
      </w:pPr>
      <w:r>
        <w:rPr>
          <w:rFonts w:hint="eastAsia" w:ascii="仿宋_GB2312"/>
          <w:b/>
          <w:sz w:val="24"/>
        </w:rPr>
        <w:t>是否申报</w:t>
      </w:r>
      <w:r>
        <w:rPr>
          <w:rFonts w:ascii="仿宋_GB2312"/>
          <w:b/>
          <w:sz w:val="24"/>
        </w:rPr>
        <w:t>学科带头人</w:t>
      </w:r>
      <w:r>
        <w:rPr>
          <w:rFonts w:hint="eastAsia" w:ascii="仿宋_GB2312"/>
          <w:b/>
          <w:sz w:val="24"/>
        </w:rPr>
        <w:t>：</w:t>
      </w:r>
      <w:r>
        <w:rPr>
          <w:rFonts w:hint="eastAsia" w:ascii="仿宋_GB2312"/>
          <w:b/>
          <w:sz w:val="24"/>
          <w:u w:val="single"/>
        </w:rPr>
        <w:t xml:space="preserve">       </w:t>
      </w:r>
      <w:r>
        <w:rPr>
          <w:rFonts w:hint="eastAsia" w:ascii="仿宋_GB2312"/>
          <w:b/>
          <w:sz w:val="24"/>
        </w:rPr>
        <w:t xml:space="preserve">  </w:t>
      </w:r>
      <w:r>
        <w:rPr>
          <w:rFonts w:ascii="仿宋_GB2312"/>
          <w:b/>
          <w:sz w:val="24"/>
        </w:rPr>
        <w:t xml:space="preserve">       申报学科带头人是否愿意流动</w:t>
      </w:r>
      <w:r>
        <w:rPr>
          <w:rFonts w:hint="eastAsia" w:ascii="仿宋_GB2312"/>
          <w:b/>
          <w:sz w:val="24"/>
        </w:rPr>
        <w:t>：</w:t>
      </w:r>
      <w:r>
        <w:rPr>
          <w:rFonts w:hint="eastAsia" w:ascii="宋体" w:hAnsi="宋体" w:cs="宋体"/>
          <w:b/>
          <w:sz w:val="24"/>
        </w:rPr>
        <w:t>_____</w:t>
      </w:r>
    </w:p>
    <w:tbl>
      <w:tblPr>
        <w:tblStyle w:val="2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6"/>
        <w:gridCol w:w="554"/>
        <w:gridCol w:w="540"/>
        <w:gridCol w:w="216"/>
        <w:gridCol w:w="1044"/>
        <w:gridCol w:w="193"/>
        <w:gridCol w:w="1067"/>
        <w:gridCol w:w="151"/>
        <w:gridCol w:w="900"/>
        <w:gridCol w:w="247"/>
        <w:gridCol w:w="754"/>
        <w:gridCol w:w="108"/>
        <w:gridCol w:w="670"/>
        <w:gridCol w:w="221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别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 间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参加教育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工作时间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最后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 教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科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称</w:t>
            </w:r>
          </w:p>
        </w:tc>
        <w:tc>
          <w:tcPr>
            <w:tcW w:w="21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 政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务</w:t>
            </w:r>
          </w:p>
        </w:tc>
        <w:tc>
          <w:tcPr>
            <w:tcW w:w="224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是否为上一届优秀教师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优秀教师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类别</w:t>
            </w:r>
          </w:p>
        </w:tc>
        <w:tc>
          <w:tcPr>
            <w:tcW w:w="21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终期考核是否优秀</w:t>
            </w:r>
          </w:p>
        </w:tc>
        <w:tc>
          <w:tcPr>
            <w:tcW w:w="2241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推荐类型</w:t>
            </w:r>
          </w:p>
        </w:tc>
        <w:tc>
          <w:tcPr>
            <w:tcW w:w="7907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学校推荐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正高级教师/上一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届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学科带头人终期考核优秀直入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07" w:type="dxa"/>
            <w:gridSpan w:val="14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（如有柔性流动情况，请一并注明）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励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79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2020.09——2023.08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简述</w:t>
            </w:r>
          </w:p>
        </w:tc>
        <w:tc>
          <w:tcPr>
            <w:tcW w:w="790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055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近三年来教育教学工作情况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任教学科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任教年级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周课时数</w:t>
            </w: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是否任班主任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055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近三年来教育教学公开课、参加各类教育教学比赛等情况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9055" w:type="dxa"/>
            <w:gridSpan w:val="16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9055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近三年来论文、论著、科研成果情况（2020.09-2023.08）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题  目</w:t>
            </w:r>
          </w:p>
        </w:tc>
        <w:tc>
          <w:tcPr>
            <w:tcW w:w="5220" w:type="dxa"/>
            <w:gridSpan w:val="1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何时在何刊物上发表、在何范围内交流</w:t>
            </w:r>
          </w:p>
        </w:tc>
        <w:tc>
          <w:tcPr>
            <w:tcW w:w="210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本人承担部分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  <w:jc w:val="center"/>
        </w:trPr>
        <w:tc>
          <w:tcPr>
            <w:tcW w:w="172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20" w:type="dxa"/>
            <w:gridSpan w:val="10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7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055" w:type="dxa"/>
            <w:gridSpan w:val="1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个人重点领衔项目研究计划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28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327" w:type="dxa"/>
            <w:gridSpan w:val="1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7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计划</w:t>
            </w:r>
          </w:p>
          <w:p>
            <w:pPr>
              <w:spacing w:line="400" w:lineRule="exact"/>
              <w:ind w:left="-199" w:leftChars="-95" w:right="-168" w:rightChars="-8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（800字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左右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7327" w:type="dxa"/>
            <w:gridSpan w:val="1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1680" w:firstLineChars="6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（此项内容先不用填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17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7327" w:type="dxa"/>
            <w:gridSpan w:val="1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单位负责人签字：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盖章</w:t>
            </w:r>
          </w:p>
          <w:p>
            <w:pPr>
              <w:spacing w:line="400" w:lineRule="exact"/>
              <w:ind w:left="2730" w:leftChars="13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年   月   日</w:t>
            </w:r>
          </w:p>
        </w:tc>
      </w:tr>
    </w:tbl>
    <w:p>
      <w:pPr>
        <w:jc w:val="right"/>
      </w:pPr>
      <w:r>
        <w:rPr>
          <w:rFonts w:hint="eastAsia" w:ascii="仿宋_GB2312" w:hAnsi="仿宋_GB2312" w:eastAsia="仿宋_GB2312" w:cs="仿宋_GB2312"/>
          <w:szCs w:val="21"/>
        </w:rPr>
        <w:t>嘉定区教育局优秀教师管理办公室制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WUzOWMzMGJjOWMwNWQ3NWRkN2UxYjU3MGM4YjEifQ=="/>
  </w:docVars>
  <w:rsids>
    <w:rsidRoot w:val="56530BBD"/>
    <w:rsid w:val="5653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2023-10-27T08:20:00Z</dcterms:created>
  <dc:creator>杨颖</dc:creator>
  <cp:lastModifiedBy>杨颖</cp:lastModifiedBy>
  <dcterms:modified xsi:type="dcterms:W3CDTF">2023-10-27T08:21:18Z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B3A1028908F34225A22291B51ED1B8E3_11</vt:lpwstr>
  </property>
</Properties>
</file>