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630" w:firstLineChars="300"/>
      </w:pPr>
      <w:bookmarkStart w:id="0" w:name="_GoBack"/>
      <w:bookmarkEnd w:id="0"/>
    </w:p>
    <w:p>
      <w:pPr>
        <w:ind w:firstLine="630" w:firstLineChars="300"/>
      </w:pPr>
    </w:p>
    <w:p>
      <w:pPr>
        <w:ind w:firstLine="630" w:firstLineChars="300"/>
      </w:pPr>
    </w:p>
    <w:p>
      <w:pPr>
        <w:rPr>
          <w:rFonts w:hint="eastAsia"/>
        </w:rPr>
      </w:pPr>
    </w:p>
    <w:tbl>
      <w:tblPr>
        <w:tblStyle w:val="5"/>
        <w:tblpPr w:leftFromText="180" w:rightFromText="180" w:vertAnchor="page" w:horzAnchor="margin" w:tblpY="1621"/>
        <w:tblW w:w="3708" w:type="dxa"/>
        <w:tblInd w:w="0" w:type="dxa"/>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
      <w:tblGrid>
        <w:gridCol w:w="1668"/>
        <w:gridCol w:w="2040"/>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567" w:hRule="atLeast"/>
        </w:trPr>
        <w:tc>
          <w:tcPr>
            <w:tcW w:w="1668" w:type="dxa"/>
            <w:tcBorders>
              <w:top w:val="single" w:color="auto" w:sz="12" w:space="0"/>
              <w:left w:val="single" w:color="auto" w:sz="12" w:space="0"/>
              <w:bottom w:val="single" w:color="auto" w:sz="2" w:space="0"/>
              <w:right w:val="single" w:color="auto" w:sz="2" w:space="0"/>
            </w:tcBorders>
            <w:noWrap w:val="0"/>
            <w:vAlign w:val="center"/>
          </w:tcPr>
          <w:p>
            <w:pPr>
              <w:jc w:val="center"/>
              <w:rPr>
                <w:sz w:val="24"/>
              </w:rPr>
            </w:pPr>
            <w:r>
              <w:rPr>
                <w:rFonts w:hint="eastAsia"/>
                <w:sz w:val="24"/>
              </w:rPr>
              <w:t>申报分类编号</w:t>
            </w:r>
          </w:p>
        </w:tc>
        <w:tc>
          <w:tcPr>
            <w:tcW w:w="2040" w:type="dxa"/>
            <w:tcBorders>
              <w:top w:val="single" w:color="auto" w:sz="12" w:space="0"/>
              <w:left w:val="single" w:color="auto" w:sz="2" w:space="0"/>
              <w:bottom w:val="single" w:color="auto" w:sz="2" w:space="0"/>
              <w:right w:val="single" w:color="auto" w:sz="12" w:space="0"/>
            </w:tcBorders>
            <w:noWrap w:val="0"/>
            <w:vAlign w:val="center"/>
          </w:tcPr>
          <w:p>
            <w:pPr>
              <w:jc w:val="center"/>
              <w:rPr>
                <w:szCs w:val="20"/>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567" w:hRule="atLeast"/>
        </w:trPr>
        <w:tc>
          <w:tcPr>
            <w:tcW w:w="1668" w:type="dxa"/>
            <w:tcBorders>
              <w:top w:val="single" w:color="auto" w:sz="2" w:space="0"/>
              <w:left w:val="single" w:color="auto" w:sz="12" w:space="0"/>
              <w:bottom w:val="single" w:color="auto" w:sz="12" w:space="0"/>
              <w:right w:val="single" w:color="auto" w:sz="2" w:space="0"/>
            </w:tcBorders>
            <w:noWrap w:val="0"/>
            <w:vAlign w:val="center"/>
          </w:tcPr>
          <w:p>
            <w:pPr>
              <w:jc w:val="center"/>
              <w:rPr>
                <w:sz w:val="24"/>
              </w:rPr>
            </w:pPr>
            <w:r>
              <w:rPr>
                <w:rFonts w:hint="eastAsia"/>
                <w:sz w:val="24"/>
              </w:rPr>
              <w:t>立 项 编 号</w:t>
            </w:r>
          </w:p>
        </w:tc>
        <w:tc>
          <w:tcPr>
            <w:tcW w:w="2040" w:type="dxa"/>
            <w:tcBorders>
              <w:top w:val="single" w:color="auto" w:sz="2" w:space="0"/>
              <w:left w:val="single" w:color="auto" w:sz="2" w:space="0"/>
              <w:bottom w:val="single" w:color="auto" w:sz="12" w:space="0"/>
              <w:right w:val="single" w:color="auto" w:sz="12" w:space="0"/>
            </w:tcBorders>
            <w:noWrap w:val="0"/>
            <w:vAlign w:val="center"/>
          </w:tcPr>
          <w:p>
            <w:pPr>
              <w:jc w:val="center"/>
              <w:rPr>
                <w:szCs w:val="20"/>
              </w:rPr>
            </w:pPr>
          </w:p>
        </w:tc>
      </w:tr>
    </w:tbl>
    <w:p>
      <w:pPr>
        <w:rPr>
          <w:rFonts w:hint="eastAsia"/>
        </w:rPr>
      </w:pPr>
    </w:p>
    <w:p>
      <w:pPr>
        <w:rPr>
          <w:rFonts w:hint="eastAsia"/>
          <w:szCs w:val="20"/>
        </w:rPr>
      </w:pPr>
    </w:p>
    <w:p>
      <w:pPr>
        <w:rPr>
          <w:rFonts w:hint="eastAsia"/>
          <w:szCs w:val="20"/>
        </w:rPr>
      </w:pPr>
    </w:p>
    <w:p>
      <w:pPr>
        <w:rPr>
          <w:rFonts w:hint="eastAsia"/>
          <w:szCs w:val="20"/>
        </w:rPr>
      </w:pPr>
    </w:p>
    <w:p>
      <w:pPr>
        <w:jc w:val="center"/>
        <w:rPr>
          <w:rFonts w:hint="eastAsia" w:ascii="宋体" w:hAnsi="宋体"/>
          <w:b/>
          <w:bCs/>
          <w:sz w:val="56"/>
          <w:szCs w:val="56"/>
        </w:rPr>
      </w:pPr>
      <w:r>
        <w:rPr>
          <w:rFonts w:hint="eastAsia" w:ascii="宋体" w:hAnsi="宋体"/>
          <w:b/>
          <w:bCs/>
          <w:sz w:val="56"/>
          <w:szCs w:val="56"/>
        </w:rPr>
        <w:t>嘉定区教育科学研究青年专项课题</w:t>
      </w:r>
    </w:p>
    <w:p>
      <w:pPr>
        <w:spacing w:before="312" w:beforeLines="100"/>
        <w:jc w:val="center"/>
        <w:rPr>
          <w:rFonts w:hint="eastAsia" w:ascii="宋体" w:hAnsi="宋体"/>
          <w:b/>
          <w:bCs/>
          <w:sz w:val="72"/>
          <w:szCs w:val="72"/>
        </w:rPr>
      </w:pPr>
      <w:r>
        <w:rPr>
          <w:rFonts w:hint="eastAsia" w:ascii="宋体" w:hAnsi="宋体"/>
          <w:b/>
          <w:bCs/>
          <w:sz w:val="72"/>
          <w:szCs w:val="72"/>
        </w:rPr>
        <w:t>申 请 书</w:t>
      </w:r>
    </w:p>
    <w:p>
      <w:pPr>
        <w:rPr>
          <w:rFonts w:hint="eastAsia" w:eastAsia="楷体_GB2312"/>
          <w:szCs w:val="20"/>
        </w:rPr>
      </w:pPr>
    </w:p>
    <w:p>
      <w:pPr>
        <w:rPr>
          <w:rFonts w:hint="eastAsia" w:eastAsia="楷体_GB2312"/>
          <w:szCs w:val="20"/>
        </w:rPr>
      </w:pPr>
    </w:p>
    <w:p>
      <w:pPr>
        <w:rPr>
          <w:rFonts w:hint="eastAsia" w:eastAsia="楷体_GB2312"/>
          <w:szCs w:val="20"/>
        </w:rPr>
      </w:pPr>
    </w:p>
    <w:p>
      <w:pPr>
        <w:rPr>
          <w:rFonts w:hint="eastAsia" w:eastAsia="楷体_GB2312"/>
          <w:szCs w:val="20"/>
        </w:rPr>
      </w:pPr>
    </w:p>
    <w:p>
      <w:pPr>
        <w:rPr>
          <w:rFonts w:hint="eastAsia" w:eastAsia="楷体_GB2312"/>
          <w:szCs w:val="20"/>
        </w:rPr>
      </w:pPr>
    </w:p>
    <w:p>
      <w:pPr>
        <w:rPr>
          <w:rFonts w:hint="eastAsia" w:eastAsia="楷体_GB2312"/>
          <w:szCs w:val="20"/>
        </w:rPr>
      </w:pPr>
    </w:p>
    <w:p>
      <w:pPr>
        <w:rPr>
          <w:rFonts w:hint="eastAsia" w:eastAsia="楷体_GB2312"/>
          <w:szCs w:val="20"/>
        </w:rPr>
      </w:pPr>
    </w:p>
    <w:tbl>
      <w:tblPr>
        <w:tblStyle w:val="5"/>
        <w:tblW w:w="740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92"/>
        <w:gridCol w:w="48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1" w:hRule="atLeast"/>
          <w:jc w:val="center"/>
        </w:trPr>
        <w:tc>
          <w:tcPr>
            <w:tcW w:w="2592" w:type="dxa"/>
            <w:tcBorders>
              <w:top w:val="nil"/>
              <w:left w:val="nil"/>
              <w:bottom w:val="nil"/>
              <w:right w:val="nil"/>
            </w:tcBorders>
            <w:noWrap w:val="0"/>
            <w:vAlign w:val="bottom"/>
          </w:tcPr>
          <w:p>
            <w:pPr>
              <w:tabs>
                <w:tab w:val="left" w:pos="4382"/>
              </w:tabs>
              <w:jc w:val="center"/>
              <w:rPr>
                <w:rFonts w:hint="eastAsia" w:ascii="宋体" w:hAnsi="宋体"/>
                <w:sz w:val="30"/>
                <w:szCs w:val="30"/>
              </w:rPr>
            </w:pPr>
            <w:r>
              <w:rPr>
                <w:rFonts w:hint="eastAsia" w:ascii="宋体" w:hAnsi="宋体"/>
                <w:sz w:val="30"/>
                <w:szCs w:val="30"/>
              </w:rPr>
              <w:t>课  题  名  称</w:t>
            </w:r>
          </w:p>
        </w:tc>
        <w:tc>
          <w:tcPr>
            <w:tcW w:w="4811" w:type="dxa"/>
            <w:tcBorders>
              <w:top w:val="nil"/>
              <w:left w:val="nil"/>
              <w:bottom w:val="single" w:color="auto" w:sz="4" w:space="0"/>
              <w:right w:val="nil"/>
            </w:tcBorders>
            <w:noWrap w:val="0"/>
            <w:vAlign w:val="bottom"/>
          </w:tcPr>
          <w:p>
            <w:pPr>
              <w:tabs>
                <w:tab w:val="left" w:pos="4382"/>
              </w:tabs>
              <w:ind w:left="105" w:leftChars="50"/>
              <w:jc w:val="center"/>
              <w:rPr>
                <w:rFonts w:ascii="仿宋" w:hAnsi="仿宋" w:eastAsia="仿宋"/>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1" w:hRule="atLeast"/>
          <w:jc w:val="center"/>
        </w:trPr>
        <w:tc>
          <w:tcPr>
            <w:tcW w:w="2592" w:type="dxa"/>
            <w:tcBorders>
              <w:top w:val="nil"/>
              <w:left w:val="nil"/>
              <w:bottom w:val="nil"/>
              <w:right w:val="nil"/>
            </w:tcBorders>
            <w:noWrap w:val="0"/>
            <w:vAlign w:val="bottom"/>
          </w:tcPr>
          <w:p>
            <w:pPr>
              <w:tabs>
                <w:tab w:val="left" w:pos="4382"/>
              </w:tabs>
              <w:jc w:val="center"/>
              <w:rPr>
                <w:rFonts w:hint="eastAsia" w:ascii="宋体" w:hAnsi="宋体"/>
                <w:sz w:val="30"/>
                <w:szCs w:val="30"/>
              </w:rPr>
            </w:pPr>
            <w:r>
              <w:rPr>
                <w:rFonts w:hint="eastAsia" w:ascii="宋体" w:hAnsi="宋体"/>
                <w:sz w:val="30"/>
                <w:szCs w:val="30"/>
              </w:rPr>
              <w:t>课 题 负 责 人</w:t>
            </w:r>
          </w:p>
        </w:tc>
        <w:tc>
          <w:tcPr>
            <w:tcW w:w="4811" w:type="dxa"/>
            <w:tcBorders>
              <w:top w:val="single" w:color="auto" w:sz="4" w:space="0"/>
              <w:left w:val="nil"/>
              <w:bottom w:val="single" w:color="auto" w:sz="4" w:space="0"/>
              <w:right w:val="nil"/>
            </w:tcBorders>
            <w:noWrap w:val="0"/>
            <w:vAlign w:val="bottom"/>
          </w:tcPr>
          <w:p>
            <w:pPr>
              <w:tabs>
                <w:tab w:val="left" w:pos="4382"/>
              </w:tabs>
              <w:ind w:left="105" w:leftChars="50"/>
              <w:jc w:val="center"/>
              <w:rPr>
                <w:rFonts w:ascii="仿宋" w:hAnsi="仿宋" w:eastAsia="仿宋"/>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1" w:hRule="atLeast"/>
          <w:jc w:val="center"/>
        </w:trPr>
        <w:tc>
          <w:tcPr>
            <w:tcW w:w="2592" w:type="dxa"/>
            <w:tcBorders>
              <w:top w:val="nil"/>
              <w:left w:val="nil"/>
              <w:bottom w:val="nil"/>
              <w:right w:val="nil"/>
            </w:tcBorders>
            <w:noWrap w:val="0"/>
            <w:vAlign w:val="bottom"/>
          </w:tcPr>
          <w:p>
            <w:pPr>
              <w:tabs>
                <w:tab w:val="left" w:pos="4382"/>
              </w:tabs>
              <w:jc w:val="center"/>
              <w:rPr>
                <w:rFonts w:hint="eastAsia" w:ascii="宋体" w:hAnsi="宋体"/>
                <w:bCs/>
                <w:sz w:val="28"/>
                <w:szCs w:val="28"/>
              </w:rPr>
            </w:pPr>
            <w:r>
              <w:rPr>
                <w:rFonts w:hint="eastAsia" w:ascii="宋体" w:hAnsi="宋体"/>
                <w:sz w:val="30"/>
                <w:szCs w:val="30"/>
              </w:rPr>
              <w:t>负责人所在单位</w:t>
            </w:r>
          </w:p>
        </w:tc>
        <w:tc>
          <w:tcPr>
            <w:tcW w:w="4811" w:type="dxa"/>
            <w:tcBorders>
              <w:top w:val="single" w:color="auto" w:sz="4" w:space="0"/>
              <w:left w:val="nil"/>
              <w:bottom w:val="single" w:color="auto" w:sz="4" w:space="0"/>
              <w:right w:val="nil"/>
            </w:tcBorders>
            <w:noWrap w:val="0"/>
            <w:vAlign w:val="bottom"/>
          </w:tcPr>
          <w:p>
            <w:pPr>
              <w:tabs>
                <w:tab w:val="left" w:pos="4382"/>
              </w:tabs>
              <w:ind w:left="105" w:leftChars="50"/>
              <w:jc w:val="center"/>
              <w:rPr>
                <w:rFonts w:ascii="仿宋" w:hAnsi="仿宋" w:eastAsia="仿宋"/>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1" w:hRule="atLeast"/>
          <w:jc w:val="center"/>
        </w:trPr>
        <w:tc>
          <w:tcPr>
            <w:tcW w:w="2592" w:type="dxa"/>
            <w:tcBorders>
              <w:top w:val="nil"/>
              <w:left w:val="nil"/>
              <w:bottom w:val="nil"/>
              <w:right w:val="nil"/>
            </w:tcBorders>
            <w:noWrap w:val="0"/>
            <w:vAlign w:val="bottom"/>
          </w:tcPr>
          <w:p>
            <w:pPr>
              <w:tabs>
                <w:tab w:val="left" w:pos="4382"/>
              </w:tabs>
              <w:jc w:val="center"/>
              <w:rPr>
                <w:rFonts w:hint="eastAsia" w:ascii="宋体" w:hAnsi="宋体"/>
                <w:bCs/>
                <w:sz w:val="28"/>
                <w:szCs w:val="28"/>
              </w:rPr>
            </w:pPr>
            <w:r>
              <w:rPr>
                <w:rFonts w:hint="eastAsia" w:ascii="宋体" w:hAnsi="宋体"/>
                <w:sz w:val="30"/>
                <w:szCs w:val="30"/>
              </w:rPr>
              <w:t>填  表  日  期</w:t>
            </w:r>
          </w:p>
        </w:tc>
        <w:tc>
          <w:tcPr>
            <w:tcW w:w="4811" w:type="dxa"/>
            <w:tcBorders>
              <w:top w:val="single" w:color="auto" w:sz="4" w:space="0"/>
              <w:left w:val="nil"/>
              <w:bottom w:val="single" w:color="auto" w:sz="4" w:space="0"/>
              <w:right w:val="nil"/>
            </w:tcBorders>
            <w:noWrap w:val="0"/>
            <w:vAlign w:val="bottom"/>
          </w:tcPr>
          <w:p>
            <w:pPr>
              <w:tabs>
                <w:tab w:val="left" w:pos="4382"/>
              </w:tabs>
              <w:ind w:left="105" w:leftChars="50"/>
              <w:jc w:val="center"/>
              <w:rPr>
                <w:rFonts w:ascii="仿宋" w:hAnsi="仿宋" w:eastAsia="仿宋"/>
                <w:b/>
                <w:bCs/>
                <w:sz w:val="28"/>
                <w:szCs w:val="28"/>
              </w:rPr>
            </w:pPr>
          </w:p>
        </w:tc>
      </w:tr>
    </w:tbl>
    <w:p>
      <w:pPr>
        <w:rPr>
          <w:rFonts w:eastAsia="楷体_GB2312"/>
          <w:szCs w:val="20"/>
        </w:rPr>
      </w:pPr>
    </w:p>
    <w:p>
      <w:pPr>
        <w:rPr>
          <w:rFonts w:eastAsia="楷体_GB2312"/>
          <w:szCs w:val="20"/>
        </w:rPr>
      </w:pPr>
    </w:p>
    <w:p>
      <w:pPr>
        <w:rPr>
          <w:rFonts w:hint="eastAsia" w:eastAsia="楷体_GB2312"/>
          <w:szCs w:val="20"/>
        </w:rPr>
      </w:pPr>
    </w:p>
    <w:p>
      <w:pPr>
        <w:rPr>
          <w:rFonts w:hint="eastAsia" w:eastAsia="楷体_GB2312"/>
          <w:szCs w:val="20"/>
        </w:rPr>
      </w:pPr>
    </w:p>
    <w:p>
      <w:pPr>
        <w:jc w:val="center"/>
        <w:rPr>
          <w:rFonts w:ascii="仿宋_GB2312" w:hAnsi="宋体" w:eastAsia="仿宋_GB2312"/>
          <w:bCs/>
          <w:sz w:val="36"/>
          <w:szCs w:val="36"/>
        </w:rPr>
      </w:pPr>
    </w:p>
    <w:p>
      <w:pPr>
        <w:jc w:val="center"/>
        <w:rPr>
          <w:rFonts w:hint="eastAsia" w:ascii="仿宋_GB2312" w:hAnsi="宋体" w:eastAsia="仿宋_GB2312"/>
          <w:bCs/>
          <w:sz w:val="36"/>
          <w:szCs w:val="36"/>
        </w:rPr>
      </w:pPr>
    </w:p>
    <w:p>
      <w:pPr>
        <w:jc w:val="center"/>
        <w:rPr>
          <w:rFonts w:hint="eastAsia" w:ascii="宋体" w:hAnsi="宋体"/>
          <w:b/>
          <w:bCs/>
          <w:sz w:val="36"/>
          <w:szCs w:val="36"/>
        </w:rPr>
      </w:pPr>
      <w:r>
        <w:rPr>
          <w:rFonts w:hint="eastAsia" w:ascii="宋体" w:hAnsi="宋体"/>
          <w:b/>
          <w:bCs/>
          <w:sz w:val="36"/>
          <w:szCs w:val="36"/>
        </w:rPr>
        <w:t>嘉定区教育科学规划领导小组办公室</w:t>
      </w:r>
    </w:p>
    <w:p>
      <w:pPr>
        <w:spacing w:before="156" w:beforeLines="50"/>
        <w:rPr>
          <w:rFonts w:hint="eastAsia" w:ascii="宋体" w:hAnsi="宋体"/>
          <w:b/>
          <w:sz w:val="32"/>
          <w:szCs w:val="32"/>
        </w:rPr>
      </w:pPr>
      <w:r>
        <w:rPr>
          <w:rFonts w:hint="eastAsia" w:ascii="宋体" w:hAnsi="宋体"/>
          <w:b/>
          <w:szCs w:val="20"/>
        </w:rPr>
        <w:t xml:space="preserve">                               </w:t>
      </w:r>
      <w:r>
        <w:rPr>
          <w:rFonts w:hint="eastAsia" w:ascii="宋体" w:hAnsi="宋体"/>
          <w:b/>
          <w:sz w:val="32"/>
          <w:szCs w:val="32"/>
        </w:rPr>
        <w:t>201</w:t>
      </w:r>
      <w:r>
        <w:rPr>
          <w:rFonts w:ascii="宋体" w:hAnsi="宋体"/>
          <w:b/>
          <w:sz w:val="32"/>
          <w:szCs w:val="32"/>
        </w:rPr>
        <w:t>8</w:t>
      </w:r>
      <w:r>
        <w:rPr>
          <w:rFonts w:hint="eastAsia" w:ascii="宋体" w:hAnsi="宋体"/>
          <w:b/>
          <w:sz w:val="32"/>
          <w:szCs w:val="32"/>
        </w:rPr>
        <w:t>年</w:t>
      </w:r>
      <w:r>
        <w:rPr>
          <w:rFonts w:ascii="宋体" w:hAnsi="宋体"/>
          <w:b/>
          <w:sz w:val="32"/>
          <w:szCs w:val="32"/>
        </w:rPr>
        <w:t>11</w:t>
      </w:r>
      <w:r>
        <w:rPr>
          <w:rFonts w:hint="eastAsia" w:ascii="宋体" w:hAnsi="宋体"/>
          <w:b/>
          <w:sz w:val="32"/>
          <w:szCs w:val="32"/>
        </w:rPr>
        <w:t>月印制</w:t>
      </w:r>
    </w:p>
    <w:p>
      <w:pPr>
        <w:jc w:val="center"/>
        <w:rPr>
          <w:rFonts w:eastAsia="黑体"/>
          <w:b/>
          <w:bCs/>
          <w:sz w:val="36"/>
          <w:szCs w:val="36"/>
        </w:rPr>
        <w:sectPr>
          <w:footerReference r:id="rId3" w:type="default"/>
          <w:footerReference r:id="rId4" w:type="even"/>
          <w:pgSz w:w="11906" w:h="16838"/>
          <w:pgMar w:top="1814" w:right="1508" w:bottom="1712" w:left="1520" w:header="851" w:footer="1418" w:gutter="57"/>
          <w:pgNumType w:start="0"/>
          <w:cols w:space="720" w:num="1"/>
          <w:titlePg/>
          <w:docGrid w:linePitch="312" w:charSpace="0"/>
        </w:sectPr>
      </w:pPr>
    </w:p>
    <w:p>
      <w:pPr>
        <w:jc w:val="center"/>
        <w:rPr>
          <w:rFonts w:hint="eastAsia"/>
          <w:szCs w:val="20"/>
        </w:rPr>
      </w:pPr>
      <w:r>
        <w:rPr>
          <w:rFonts w:hint="eastAsia" w:eastAsia="黑体"/>
          <w:b/>
          <w:bCs/>
          <w:sz w:val="36"/>
          <w:szCs w:val="36"/>
        </w:rPr>
        <w:t>填</w:t>
      </w:r>
      <w:r>
        <w:rPr>
          <w:rFonts w:eastAsia="黑体"/>
          <w:b/>
          <w:bCs/>
          <w:sz w:val="36"/>
          <w:szCs w:val="36"/>
        </w:rPr>
        <w:t xml:space="preserve"> </w:t>
      </w:r>
      <w:r>
        <w:rPr>
          <w:rFonts w:hint="eastAsia" w:eastAsia="黑体"/>
          <w:b/>
          <w:bCs/>
          <w:sz w:val="36"/>
          <w:szCs w:val="36"/>
        </w:rPr>
        <w:t>表</w:t>
      </w:r>
      <w:r>
        <w:rPr>
          <w:rFonts w:eastAsia="黑体"/>
          <w:b/>
          <w:bCs/>
          <w:sz w:val="36"/>
          <w:szCs w:val="36"/>
        </w:rPr>
        <w:t xml:space="preserve"> </w:t>
      </w:r>
      <w:r>
        <w:rPr>
          <w:rFonts w:hint="eastAsia" w:eastAsia="黑体"/>
          <w:b/>
          <w:bCs/>
          <w:sz w:val="36"/>
          <w:szCs w:val="36"/>
        </w:rPr>
        <w:t>说</w:t>
      </w:r>
      <w:r>
        <w:rPr>
          <w:rFonts w:eastAsia="黑体"/>
          <w:b/>
          <w:bCs/>
          <w:sz w:val="36"/>
          <w:szCs w:val="36"/>
        </w:rPr>
        <w:t xml:space="preserve"> </w:t>
      </w:r>
      <w:r>
        <w:rPr>
          <w:rFonts w:hint="eastAsia" w:eastAsia="黑体"/>
          <w:b/>
          <w:bCs/>
          <w:sz w:val="36"/>
          <w:szCs w:val="36"/>
        </w:rPr>
        <w:t>明</w:t>
      </w:r>
    </w:p>
    <w:p>
      <w:pPr>
        <w:spacing w:line="540" w:lineRule="exact"/>
        <w:rPr>
          <w:rFonts w:hint="eastAsia"/>
          <w:sz w:val="32"/>
          <w:szCs w:val="20"/>
        </w:rPr>
      </w:pPr>
    </w:p>
    <w:p>
      <w:pPr>
        <w:spacing w:line="440" w:lineRule="exact"/>
        <w:ind w:firstLine="480" w:firstLineChars="200"/>
        <w:rPr>
          <w:rFonts w:ascii="仿宋" w:hAnsi="仿宋" w:eastAsia="仿宋"/>
          <w:sz w:val="24"/>
        </w:rPr>
      </w:pPr>
      <w:r>
        <w:rPr>
          <w:rFonts w:hint="eastAsia" w:ascii="仿宋" w:hAnsi="仿宋" w:eastAsia="仿宋"/>
          <w:sz w:val="24"/>
        </w:rPr>
        <w:t>一、课题限报负责人1人。课题申请人必须是该课题的实际主持者，并在该课题研究中承担实质性任务。课题组主要成员是指除课题负责人之外的课题研究方案的设计人员、研究人员与子课题负责人等，人数不得超过3名。青年课题的课题负责人和课题组成员年龄均在35周岁以内(以申报截止日期为准)且未取得副高级专业技术职务。</w:t>
      </w:r>
    </w:p>
    <w:p>
      <w:pPr>
        <w:spacing w:line="440" w:lineRule="exact"/>
        <w:ind w:firstLine="480" w:firstLineChars="200"/>
        <w:rPr>
          <w:rFonts w:ascii="仿宋" w:hAnsi="仿宋" w:eastAsia="仿宋"/>
          <w:sz w:val="24"/>
        </w:rPr>
      </w:pPr>
      <w:r>
        <w:rPr>
          <w:rFonts w:hint="eastAsia" w:ascii="仿宋" w:hAnsi="仿宋" w:eastAsia="仿宋"/>
          <w:sz w:val="24"/>
        </w:rPr>
        <w:t>二、课题申请人同一时间内只能承担1项嘉定区教育科学研究课题。以前申报的课题尚未结题，不能再次申报。</w:t>
      </w:r>
    </w:p>
    <w:p>
      <w:pPr>
        <w:spacing w:line="440" w:lineRule="exact"/>
        <w:ind w:firstLine="480" w:firstLineChars="200"/>
        <w:rPr>
          <w:rFonts w:hint="eastAsia" w:ascii="仿宋" w:hAnsi="仿宋" w:eastAsia="仿宋"/>
          <w:sz w:val="24"/>
        </w:rPr>
      </w:pPr>
      <w:r>
        <w:rPr>
          <w:rFonts w:hint="eastAsia" w:ascii="仿宋" w:hAnsi="仿宋" w:eastAsia="仿宋"/>
          <w:sz w:val="24"/>
        </w:rPr>
        <w:t>三、课题申请书须经课题负责人所在单位领导审核，签署明确意见，承担信誉保证并加盖公章后方可上报。“单位推荐意见和信誉保证”项，只需将提供的一段文字复制到表中指定的位置即可，不需另行表述。</w:t>
      </w:r>
    </w:p>
    <w:p>
      <w:pPr>
        <w:spacing w:line="440" w:lineRule="exact"/>
        <w:ind w:firstLine="480" w:firstLineChars="200"/>
        <w:rPr>
          <w:rFonts w:hint="eastAsia" w:ascii="仿宋" w:hAnsi="仿宋" w:eastAsia="仿宋"/>
          <w:sz w:val="24"/>
        </w:rPr>
      </w:pPr>
      <w:r>
        <w:rPr>
          <w:rFonts w:hint="eastAsia" w:ascii="仿宋" w:hAnsi="仿宋" w:eastAsia="仿宋"/>
          <w:sz w:val="24"/>
        </w:rPr>
        <w:t>四、部分栏目填写说明</w:t>
      </w:r>
    </w:p>
    <w:p>
      <w:pPr>
        <w:spacing w:line="440" w:lineRule="exact"/>
        <w:ind w:firstLine="480" w:firstLineChars="200"/>
        <w:rPr>
          <w:rFonts w:hint="eastAsia" w:ascii="仿宋" w:hAnsi="仿宋" w:eastAsia="仿宋"/>
          <w:sz w:val="24"/>
        </w:rPr>
      </w:pPr>
      <w:r>
        <w:rPr>
          <w:rFonts w:hint="eastAsia" w:ascii="仿宋" w:hAnsi="仿宋" w:eastAsia="仿宋"/>
          <w:sz w:val="24"/>
        </w:rPr>
        <w:t>1.为便于分类评审，在封面设置的“申报分类编号”栏填写由“研究领域”与“学科分类”两部分代码组成（具体代码见表中第一项“数据表”中），“研究领域”代码在前，“学科分类”代码在后，研究领域包含多个学段填较高学段的代号。如小学语文为B1，中小学德育为A9。封面上 “立项编号”栏不用填写。有选择项的直接将所选的代码填入前方框内。</w:t>
      </w:r>
    </w:p>
    <w:p>
      <w:pPr>
        <w:spacing w:line="440" w:lineRule="exact"/>
        <w:ind w:firstLine="480" w:firstLineChars="200"/>
        <w:rPr>
          <w:rFonts w:ascii="仿宋" w:hAnsi="仿宋" w:eastAsia="仿宋"/>
          <w:sz w:val="24"/>
        </w:rPr>
      </w:pPr>
      <w:r>
        <w:rPr>
          <w:rFonts w:hint="eastAsia" w:ascii="仿宋" w:hAnsi="仿宋" w:eastAsia="仿宋"/>
          <w:sz w:val="24"/>
        </w:rPr>
        <w:t>2．课题名称应准确简明，反映研究内容，最多不超过32字（包括标点符号）。</w:t>
      </w:r>
    </w:p>
    <w:p>
      <w:pPr>
        <w:spacing w:line="440" w:lineRule="exact"/>
        <w:ind w:firstLine="480" w:firstLineChars="200"/>
        <w:rPr>
          <w:rFonts w:ascii="仿宋" w:hAnsi="仿宋" w:eastAsia="仿宋"/>
          <w:sz w:val="24"/>
        </w:rPr>
      </w:pPr>
      <w:r>
        <w:rPr>
          <w:rFonts w:hint="eastAsia" w:ascii="仿宋" w:hAnsi="仿宋" w:eastAsia="仿宋"/>
          <w:sz w:val="24"/>
        </w:rPr>
        <w:t>3．工作单位按单位和部门公章填写全称。</w:t>
      </w:r>
    </w:p>
    <w:p>
      <w:pPr>
        <w:spacing w:line="440" w:lineRule="exact"/>
        <w:ind w:firstLine="480" w:firstLineChars="200"/>
        <w:rPr>
          <w:rFonts w:hint="eastAsia" w:ascii="仿宋" w:hAnsi="仿宋" w:eastAsia="仿宋"/>
          <w:sz w:val="24"/>
        </w:rPr>
      </w:pPr>
      <w:r>
        <w:rPr>
          <w:rFonts w:hint="eastAsia" w:ascii="仿宋" w:hAnsi="仿宋" w:eastAsia="仿宋"/>
          <w:sz w:val="24"/>
        </w:rPr>
        <w:t>4．通讯地址按所列的三个部分详细填写，必须包括街（路名）和门牌号，不能以单位名称代替通讯地址。注意填写邮政编码。</w:t>
      </w:r>
    </w:p>
    <w:p>
      <w:pPr>
        <w:spacing w:line="440" w:lineRule="exact"/>
        <w:ind w:firstLine="480" w:firstLineChars="200"/>
        <w:rPr>
          <w:rFonts w:hint="eastAsia" w:ascii="仿宋" w:hAnsi="仿宋" w:eastAsia="仿宋"/>
          <w:sz w:val="24"/>
        </w:rPr>
      </w:pPr>
      <w:r>
        <w:rPr>
          <w:rFonts w:hint="eastAsia" w:ascii="仿宋" w:hAnsi="仿宋" w:eastAsia="仿宋"/>
          <w:sz w:val="24"/>
        </w:rPr>
        <w:t>5．课题设计论证活页上，必须填写课题名称。活页文字表述中不得直接或间接透露个人信息（包括姓名、所在单位、特定称谓等）及相关背景材料。</w:t>
      </w:r>
    </w:p>
    <w:p>
      <w:pPr>
        <w:spacing w:line="440" w:lineRule="exact"/>
        <w:ind w:firstLine="480" w:firstLineChars="200"/>
        <w:rPr>
          <w:rFonts w:hint="eastAsia" w:ascii="仿宋" w:hAnsi="仿宋" w:eastAsia="仿宋"/>
          <w:sz w:val="24"/>
        </w:rPr>
      </w:pPr>
      <w:r>
        <w:rPr>
          <w:rFonts w:hint="eastAsia" w:ascii="仿宋" w:hAnsi="仿宋" w:eastAsia="仿宋"/>
          <w:sz w:val="24"/>
        </w:rPr>
        <w:t>五、本表用计算机认真如实填写，除经费预算栏目数可增减外，其余部分须严格按照提供表样的设计。报送纸质《申请书》和“课题设计论证活页” 一式3份（均需单独装订）。《申请书》所有文本用A4纸双面打印，于左侧装订。</w:t>
      </w:r>
    </w:p>
    <w:p>
      <w:pPr>
        <w:spacing w:before="100" w:beforeLines="0" w:beforeAutospacing="1" w:after="100" w:afterLines="0" w:afterAutospacing="1" w:line="280" w:lineRule="exact"/>
        <w:jc w:val="center"/>
        <w:rPr>
          <w:rFonts w:hint="eastAsia" w:ascii="黑体" w:eastAsia="黑体"/>
          <w:sz w:val="30"/>
          <w:szCs w:val="30"/>
        </w:rPr>
      </w:pPr>
    </w:p>
    <w:p>
      <w:pPr>
        <w:spacing w:before="100" w:beforeLines="0" w:beforeAutospacing="1" w:after="100" w:afterLines="0" w:afterAutospacing="1" w:line="280" w:lineRule="exact"/>
        <w:jc w:val="center"/>
        <w:rPr>
          <w:rFonts w:hint="eastAsia" w:ascii="黑体" w:eastAsia="黑体"/>
          <w:sz w:val="30"/>
          <w:szCs w:val="30"/>
        </w:rPr>
      </w:pPr>
    </w:p>
    <w:p>
      <w:pPr>
        <w:tabs>
          <w:tab w:val="left" w:pos="2100"/>
        </w:tabs>
        <w:rPr>
          <w:rFonts w:ascii="黑体" w:hAnsi="黑体" w:eastAsia="黑体"/>
          <w:sz w:val="28"/>
          <w:szCs w:val="28"/>
        </w:rPr>
        <w:sectPr>
          <w:pgSz w:w="11906" w:h="16838"/>
          <w:pgMar w:top="1871" w:right="1508" w:bottom="1712" w:left="1588" w:header="851" w:footer="1418" w:gutter="57"/>
          <w:pgNumType w:fmt="numberInDash" w:start="1"/>
          <w:cols w:space="720" w:num="1"/>
          <w:docGrid w:linePitch="312" w:charSpace="0"/>
        </w:sectPr>
      </w:pPr>
    </w:p>
    <w:p>
      <w:pPr>
        <w:tabs>
          <w:tab w:val="left" w:pos="2100"/>
        </w:tabs>
        <w:rPr>
          <w:rFonts w:ascii="黑体" w:hAnsi="黑体" w:eastAsia="黑体"/>
          <w:sz w:val="28"/>
          <w:szCs w:val="28"/>
        </w:rPr>
      </w:pPr>
      <w:r>
        <w:rPr>
          <w:rFonts w:hint="eastAsia" w:ascii="黑体" w:hAnsi="黑体" w:eastAsia="黑体"/>
          <w:sz w:val="28"/>
          <w:szCs w:val="28"/>
        </w:rPr>
        <w:t>一、数据表</w:t>
      </w:r>
      <w:r>
        <w:rPr>
          <w:rFonts w:ascii="黑体" w:hAnsi="黑体" w:eastAsia="黑体"/>
          <w:sz w:val="28"/>
          <w:szCs w:val="28"/>
        </w:rPr>
        <w:tab/>
      </w:r>
    </w:p>
    <w:tbl>
      <w:tblPr>
        <w:tblStyle w:val="5"/>
        <w:tblW w:w="912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2"/>
        <w:gridCol w:w="749"/>
        <w:gridCol w:w="404"/>
        <w:gridCol w:w="384"/>
        <w:gridCol w:w="442"/>
        <w:gridCol w:w="255"/>
        <w:gridCol w:w="808"/>
        <w:gridCol w:w="427"/>
        <w:gridCol w:w="290"/>
        <w:gridCol w:w="787"/>
        <w:gridCol w:w="37"/>
        <w:gridCol w:w="698"/>
        <w:gridCol w:w="597"/>
        <w:gridCol w:w="558"/>
        <w:gridCol w:w="20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2" w:hRule="atLeast"/>
        </w:trPr>
        <w:tc>
          <w:tcPr>
            <w:tcW w:w="1351"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szCs w:val="20"/>
              </w:rPr>
            </w:pPr>
            <w:r>
              <w:rPr>
                <w:rFonts w:hint="eastAsia" w:ascii="仿宋" w:hAnsi="仿宋" w:eastAsia="仿宋"/>
                <w:szCs w:val="20"/>
              </w:rPr>
              <w:t>课题名称</w:t>
            </w:r>
          </w:p>
        </w:tc>
        <w:tc>
          <w:tcPr>
            <w:tcW w:w="7772" w:type="dxa"/>
            <w:gridSpan w:val="13"/>
            <w:tcBorders>
              <w:top w:val="single" w:color="auto" w:sz="4" w:space="0"/>
              <w:left w:val="single" w:color="auto" w:sz="4" w:space="0"/>
              <w:right w:val="single" w:color="auto" w:sz="4" w:space="0"/>
            </w:tcBorders>
            <w:noWrap w:val="0"/>
            <w:vAlign w:val="center"/>
          </w:tcPr>
          <w:p>
            <w:pPr>
              <w:rPr>
                <w:rFonts w:hint="eastAsia" w:ascii="仿宋" w:hAnsi="仿宋" w:eastAsia="仿宋"/>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351"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szCs w:val="20"/>
              </w:rPr>
            </w:pPr>
            <w:r>
              <w:rPr>
                <w:rFonts w:hint="eastAsia" w:ascii="仿宋" w:hAnsi="仿宋" w:eastAsia="仿宋"/>
                <w:szCs w:val="20"/>
              </w:rPr>
              <w:t>研究领域</w:t>
            </w:r>
          </w:p>
        </w:tc>
        <w:tc>
          <w:tcPr>
            <w:tcW w:w="788" w:type="dxa"/>
            <w:gridSpan w:val="2"/>
            <w:tcBorders>
              <w:top w:val="single" w:color="auto" w:sz="4" w:space="0"/>
              <w:left w:val="single" w:color="auto" w:sz="4" w:space="0"/>
              <w:bottom w:val="single" w:color="auto" w:sz="4" w:space="0"/>
              <w:right w:val="single" w:color="auto" w:sz="4" w:space="0"/>
            </w:tcBorders>
            <w:noWrap w:val="0"/>
            <w:vAlign w:val="center"/>
          </w:tcPr>
          <w:p>
            <w:pPr>
              <w:keepNext/>
              <w:jc w:val="center"/>
              <w:outlineLvl w:val="0"/>
              <w:rPr>
                <w:rFonts w:hint="eastAsia" w:ascii="仿宋" w:hAnsi="仿宋" w:eastAsia="仿宋"/>
                <w:b/>
                <w:bCs/>
                <w:szCs w:val="21"/>
              </w:rPr>
            </w:pPr>
          </w:p>
        </w:tc>
        <w:tc>
          <w:tcPr>
            <w:tcW w:w="6984" w:type="dxa"/>
            <w:gridSpan w:val="11"/>
            <w:tcBorders>
              <w:top w:val="single" w:color="auto" w:sz="4" w:space="0"/>
              <w:left w:val="single" w:color="auto" w:sz="4" w:space="0"/>
              <w:bottom w:val="single" w:color="auto" w:sz="4" w:space="0"/>
              <w:right w:val="single" w:color="auto" w:sz="4" w:space="0"/>
            </w:tcBorders>
            <w:noWrap w:val="0"/>
            <w:vAlign w:val="top"/>
          </w:tcPr>
          <w:p>
            <w:pPr>
              <w:rPr>
                <w:rFonts w:hint="eastAsia" w:ascii="仿宋" w:hAnsi="仿宋" w:eastAsia="仿宋"/>
                <w:szCs w:val="20"/>
              </w:rPr>
            </w:pPr>
            <w:r>
              <w:rPr>
                <w:rFonts w:hint="eastAsia" w:ascii="仿宋" w:hAnsi="仿宋" w:eastAsia="仿宋"/>
                <w:szCs w:val="20"/>
              </w:rPr>
              <w:t>A．基础教育（中学） B．基础教育（小学） C．学前教育  D．成人与</w:t>
            </w:r>
            <w:r>
              <w:rPr>
                <w:rFonts w:ascii="仿宋" w:hAnsi="仿宋" w:eastAsia="仿宋"/>
                <w:szCs w:val="20"/>
              </w:rPr>
              <w:t>职业教育</w:t>
            </w:r>
            <w:r>
              <w:rPr>
                <w:rFonts w:hint="eastAsia" w:ascii="仿宋" w:hAnsi="仿宋" w:eastAsia="仿宋"/>
                <w:szCs w:val="20"/>
              </w:rPr>
              <w:t xml:space="preserve">  </w:t>
            </w:r>
            <w:r>
              <w:rPr>
                <w:rFonts w:ascii="仿宋" w:hAnsi="仿宋" w:eastAsia="仿宋"/>
                <w:szCs w:val="20"/>
              </w:rPr>
              <w:t xml:space="preserve"> </w:t>
            </w:r>
            <w:r>
              <w:rPr>
                <w:rFonts w:hint="eastAsia" w:ascii="仿宋" w:hAnsi="仿宋" w:eastAsia="仿宋"/>
                <w:szCs w:val="20"/>
              </w:rPr>
              <w:t>E．特殊教育   F．其它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351"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szCs w:val="20"/>
              </w:rPr>
            </w:pPr>
            <w:r>
              <w:rPr>
                <w:rFonts w:hint="eastAsia" w:ascii="仿宋" w:hAnsi="仿宋" w:eastAsia="仿宋"/>
                <w:szCs w:val="20"/>
              </w:rPr>
              <w:t>学科分类</w:t>
            </w:r>
          </w:p>
        </w:tc>
        <w:tc>
          <w:tcPr>
            <w:tcW w:w="788"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b/>
                <w:bCs/>
                <w:szCs w:val="20"/>
              </w:rPr>
            </w:pPr>
          </w:p>
        </w:tc>
        <w:tc>
          <w:tcPr>
            <w:tcW w:w="6984" w:type="dxa"/>
            <w:gridSpan w:val="11"/>
            <w:tcBorders>
              <w:top w:val="single" w:color="auto" w:sz="4" w:space="0"/>
              <w:left w:val="single" w:color="auto" w:sz="4" w:space="0"/>
              <w:bottom w:val="single" w:color="auto" w:sz="4" w:space="0"/>
              <w:right w:val="single" w:color="auto" w:sz="4" w:space="0"/>
            </w:tcBorders>
            <w:noWrap w:val="0"/>
            <w:vAlign w:val="top"/>
          </w:tcPr>
          <w:p>
            <w:pPr>
              <w:rPr>
                <w:rFonts w:hint="eastAsia" w:ascii="仿宋" w:hAnsi="仿宋" w:eastAsia="仿宋"/>
                <w:szCs w:val="20"/>
              </w:rPr>
            </w:pPr>
            <w:r>
              <w:rPr>
                <w:rFonts w:hint="eastAsia" w:ascii="仿宋" w:hAnsi="仿宋" w:eastAsia="仿宋"/>
                <w:szCs w:val="20"/>
              </w:rPr>
              <w:t xml:space="preserve">1．语文  2．数学   3．外语    4．物理/化学/生物/科学/自然  </w:t>
            </w:r>
          </w:p>
          <w:p>
            <w:pPr>
              <w:rPr>
                <w:rFonts w:hint="eastAsia" w:ascii="仿宋" w:hAnsi="仿宋" w:eastAsia="仿宋"/>
                <w:szCs w:val="20"/>
              </w:rPr>
            </w:pPr>
            <w:r>
              <w:rPr>
                <w:rFonts w:hint="eastAsia" w:ascii="仿宋" w:hAnsi="仿宋" w:eastAsia="仿宋"/>
                <w:szCs w:val="20"/>
              </w:rPr>
              <w:t>5．政治/历史/地理/思品    6．音乐/体育/美术  7．信息技术/劳动技术  8．教育管理  9．德育  10．教育心理   11．其它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351"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szCs w:val="20"/>
              </w:rPr>
            </w:pPr>
            <w:r>
              <w:rPr>
                <w:rFonts w:hint="eastAsia" w:ascii="仿宋" w:hAnsi="仿宋" w:eastAsia="仿宋"/>
                <w:szCs w:val="20"/>
              </w:rPr>
              <w:t>负责人姓名</w:t>
            </w:r>
          </w:p>
        </w:tc>
        <w:tc>
          <w:tcPr>
            <w:tcW w:w="1485"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szCs w:val="20"/>
              </w:rPr>
            </w:pPr>
          </w:p>
        </w:tc>
        <w:tc>
          <w:tcPr>
            <w:tcW w:w="1235"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szCs w:val="20"/>
              </w:rPr>
            </w:pPr>
            <w:r>
              <w:rPr>
                <w:rFonts w:hint="eastAsia" w:ascii="仿宋" w:hAnsi="仿宋" w:eastAsia="仿宋"/>
                <w:szCs w:val="20"/>
              </w:rPr>
              <w:t>性   别</w:t>
            </w:r>
          </w:p>
        </w:tc>
        <w:tc>
          <w:tcPr>
            <w:tcW w:w="1114"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szCs w:val="20"/>
              </w:rPr>
            </w:pPr>
          </w:p>
        </w:tc>
        <w:tc>
          <w:tcPr>
            <w:tcW w:w="1295"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szCs w:val="20"/>
              </w:rPr>
            </w:pPr>
            <w:r>
              <w:rPr>
                <w:rFonts w:hint="eastAsia" w:ascii="仿宋" w:hAnsi="仿宋" w:eastAsia="仿宋"/>
                <w:szCs w:val="20"/>
              </w:rPr>
              <w:t>身份证号码</w:t>
            </w:r>
          </w:p>
        </w:tc>
        <w:tc>
          <w:tcPr>
            <w:tcW w:w="2643"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351"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szCs w:val="20"/>
              </w:rPr>
            </w:pPr>
            <w:r>
              <w:rPr>
                <w:rFonts w:hint="eastAsia" w:ascii="仿宋" w:hAnsi="仿宋" w:eastAsia="仿宋"/>
                <w:szCs w:val="20"/>
              </w:rPr>
              <w:t>任教学科</w:t>
            </w:r>
          </w:p>
        </w:tc>
        <w:tc>
          <w:tcPr>
            <w:tcW w:w="1485"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szCs w:val="20"/>
              </w:rPr>
            </w:pPr>
          </w:p>
        </w:tc>
        <w:tc>
          <w:tcPr>
            <w:tcW w:w="1235"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szCs w:val="20"/>
              </w:rPr>
            </w:pPr>
            <w:r>
              <w:rPr>
                <w:rFonts w:hint="eastAsia" w:ascii="仿宋" w:hAnsi="仿宋" w:eastAsia="仿宋"/>
                <w:szCs w:val="20"/>
              </w:rPr>
              <w:t>职   称</w:t>
            </w:r>
          </w:p>
        </w:tc>
        <w:tc>
          <w:tcPr>
            <w:tcW w:w="1114"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szCs w:val="20"/>
              </w:rPr>
            </w:pPr>
          </w:p>
        </w:tc>
        <w:tc>
          <w:tcPr>
            <w:tcW w:w="1295"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szCs w:val="20"/>
              </w:rPr>
            </w:pPr>
            <w:r>
              <w:rPr>
                <w:rFonts w:hint="eastAsia" w:ascii="仿宋" w:hAnsi="仿宋" w:eastAsia="仿宋"/>
                <w:szCs w:val="20"/>
              </w:rPr>
              <w:t>研究专长</w:t>
            </w:r>
          </w:p>
        </w:tc>
        <w:tc>
          <w:tcPr>
            <w:tcW w:w="2643"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351"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szCs w:val="20"/>
              </w:rPr>
            </w:pPr>
            <w:r>
              <w:rPr>
                <w:rFonts w:hint="eastAsia" w:ascii="仿宋" w:hAnsi="仿宋" w:eastAsia="仿宋"/>
                <w:szCs w:val="20"/>
              </w:rPr>
              <w:t>学    历</w:t>
            </w:r>
          </w:p>
        </w:tc>
        <w:tc>
          <w:tcPr>
            <w:tcW w:w="1485"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szCs w:val="20"/>
              </w:rPr>
            </w:pPr>
          </w:p>
        </w:tc>
        <w:tc>
          <w:tcPr>
            <w:tcW w:w="1235"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szCs w:val="20"/>
              </w:rPr>
            </w:pPr>
            <w:r>
              <w:rPr>
                <w:rFonts w:hint="eastAsia" w:ascii="仿宋" w:hAnsi="仿宋" w:eastAsia="仿宋"/>
                <w:szCs w:val="20"/>
              </w:rPr>
              <w:t>学   位</w:t>
            </w:r>
          </w:p>
        </w:tc>
        <w:tc>
          <w:tcPr>
            <w:tcW w:w="1114"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szCs w:val="20"/>
              </w:rPr>
            </w:pPr>
          </w:p>
        </w:tc>
        <w:tc>
          <w:tcPr>
            <w:tcW w:w="1295"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szCs w:val="20"/>
              </w:rPr>
            </w:pPr>
            <w:r>
              <w:rPr>
                <w:rFonts w:hint="eastAsia" w:ascii="仿宋" w:hAnsi="仿宋" w:eastAsia="仿宋"/>
                <w:szCs w:val="20"/>
              </w:rPr>
              <w:t>电子信箱</w:t>
            </w:r>
          </w:p>
        </w:tc>
        <w:tc>
          <w:tcPr>
            <w:tcW w:w="2643"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351"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szCs w:val="20"/>
              </w:rPr>
            </w:pPr>
            <w:r>
              <w:rPr>
                <w:rFonts w:hint="eastAsia" w:ascii="仿宋" w:hAnsi="仿宋" w:eastAsia="仿宋"/>
                <w:szCs w:val="20"/>
              </w:rPr>
              <w:t>工作单位</w:t>
            </w:r>
          </w:p>
        </w:tc>
        <w:tc>
          <w:tcPr>
            <w:tcW w:w="3834" w:type="dxa"/>
            <w:gridSpan w:val="9"/>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szCs w:val="20"/>
              </w:rPr>
            </w:pPr>
          </w:p>
        </w:tc>
        <w:tc>
          <w:tcPr>
            <w:tcW w:w="1295"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szCs w:val="20"/>
              </w:rPr>
            </w:pPr>
            <w:r>
              <w:rPr>
                <w:rFonts w:hint="eastAsia" w:ascii="仿宋" w:hAnsi="仿宋" w:eastAsia="仿宋"/>
                <w:szCs w:val="20"/>
              </w:rPr>
              <w:t>邮政编码</w:t>
            </w:r>
          </w:p>
        </w:tc>
        <w:tc>
          <w:tcPr>
            <w:tcW w:w="2643"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351"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szCs w:val="20"/>
              </w:rPr>
            </w:pPr>
            <w:r>
              <w:rPr>
                <w:rFonts w:hint="eastAsia" w:ascii="仿宋" w:hAnsi="仿宋" w:eastAsia="仿宋"/>
                <w:szCs w:val="20"/>
              </w:rPr>
              <w:t>通讯地址</w:t>
            </w:r>
          </w:p>
        </w:tc>
        <w:tc>
          <w:tcPr>
            <w:tcW w:w="7772" w:type="dxa"/>
            <w:gridSpan w:val="13"/>
            <w:tcBorders>
              <w:top w:val="single" w:color="auto" w:sz="4" w:space="0"/>
              <w:left w:val="single" w:color="auto" w:sz="4" w:space="0"/>
              <w:bottom w:val="single" w:color="auto" w:sz="4" w:space="0"/>
              <w:right w:val="single" w:color="auto" w:sz="4" w:space="0"/>
            </w:tcBorders>
            <w:noWrap w:val="0"/>
            <w:vAlign w:val="center"/>
          </w:tcPr>
          <w:p>
            <w:pPr>
              <w:ind w:firstLine="1260" w:firstLineChars="600"/>
              <w:rPr>
                <w:rFonts w:hint="eastAsia" w:ascii="仿宋" w:hAnsi="仿宋" w:eastAsia="仿宋"/>
                <w:szCs w:val="20"/>
              </w:rPr>
            </w:pPr>
            <w:r>
              <w:rPr>
                <w:rFonts w:hint="eastAsia" w:ascii="仿宋" w:hAnsi="仿宋" w:eastAsia="仿宋"/>
                <w:szCs w:val="20"/>
              </w:rPr>
              <w:t>区（县）        街（路）        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351"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szCs w:val="20"/>
              </w:rPr>
            </w:pPr>
            <w:r>
              <w:rPr>
                <w:rFonts w:hint="eastAsia" w:ascii="仿宋" w:hAnsi="仿宋" w:eastAsia="仿宋"/>
                <w:szCs w:val="20"/>
              </w:rPr>
              <w:t>联系电话</w:t>
            </w:r>
          </w:p>
        </w:tc>
        <w:tc>
          <w:tcPr>
            <w:tcW w:w="7772" w:type="dxa"/>
            <w:gridSpan w:val="13"/>
            <w:tcBorders>
              <w:top w:val="single" w:color="auto" w:sz="4" w:space="0"/>
              <w:left w:val="single" w:color="auto" w:sz="4" w:space="0"/>
              <w:bottom w:val="single" w:color="auto" w:sz="4" w:space="0"/>
              <w:right w:val="single" w:color="auto" w:sz="4" w:space="0"/>
            </w:tcBorders>
            <w:noWrap w:val="0"/>
            <w:vAlign w:val="center"/>
          </w:tcPr>
          <w:p>
            <w:pPr>
              <w:rPr>
                <w:rFonts w:hint="eastAsia" w:ascii="仿宋" w:hAnsi="仿宋" w:eastAsia="仿宋"/>
                <w:szCs w:val="20"/>
              </w:rPr>
            </w:pPr>
            <w:r>
              <w:rPr>
                <w:rFonts w:hint="eastAsia" w:ascii="仿宋" w:hAnsi="仿宋" w:eastAsia="仿宋"/>
                <w:szCs w:val="20"/>
              </w:rPr>
              <w:t xml:space="preserve">                 （单位）；                              （手机）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602" w:type="dxa"/>
            <w:vMerge w:val="restart"/>
            <w:tcBorders>
              <w:top w:val="single" w:color="auto" w:sz="4" w:space="0"/>
              <w:left w:val="single" w:color="auto" w:sz="4" w:space="0"/>
              <w:right w:val="single" w:color="auto" w:sz="4" w:space="0"/>
            </w:tcBorders>
            <w:noWrap w:val="0"/>
            <w:textDirection w:val="tbRlV"/>
            <w:vAlign w:val="center"/>
          </w:tcPr>
          <w:p>
            <w:pPr>
              <w:ind w:left="113" w:right="113"/>
              <w:jc w:val="center"/>
              <w:rPr>
                <w:rFonts w:hint="eastAsia" w:ascii="仿宋" w:hAnsi="仿宋" w:eastAsia="仿宋"/>
                <w:szCs w:val="20"/>
              </w:rPr>
            </w:pPr>
            <w:r>
              <w:rPr>
                <w:rFonts w:hint="eastAsia" w:ascii="仿宋" w:hAnsi="仿宋" w:eastAsia="仿宋"/>
                <w:szCs w:val="20"/>
              </w:rPr>
              <w:t>课题组主要成员</w:t>
            </w:r>
          </w:p>
        </w:tc>
        <w:tc>
          <w:tcPr>
            <w:tcW w:w="1153"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szCs w:val="20"/>
              </w:rPr>
            </w:pPr>
            <w:r>
              <w:rPr>
                <w:rFonts w:hint="eastAsia" w:ascii="仿宋" w:hAnsi="仿宋" w:eastAsia="仿宋"/>
                <w:szCs w:val="20"/>
              </w:rPr>
              <w:t>姓名</w:t>
            </w:r>
          </w:p>
        </w:tc>
        <w:tc>
          <w:tcPr>
            <w:tcW w:w="826" w:type="dxa"/>
            <w:gridSpan w:val="2"/>
            <w:tcBorders>
              <w:top w:val="single" w:color="auto" w:sz="4" w:space="0"/>
              <w:left w:val="single" w:color="auto" w:sz="4" w:space="0"/>
              <w:bottom w:val="single" w:color="auto" w:sz="4" w:space="0"/>
              <w:right w:val="single" w:color="auto" w:sz="4" w:space="0"/>
            </w:tcBorders>
            <w:noWrap w:val="0"/>
            <w:vAlign w:val="center"/>
          </w:tcPr>
          <w:p>
            <w:pPr>
              <w:ind w:left="-21"/>
              <w:jc w:val="center"/>
              <w:rPr>
                <w:rFonts w:hint="eastAsia" w:ascii="仿宋" w:hAnsi="仿宋" w:eastAsia="仿宋"/>
                <w:szCs w:val="20"/>
              </w:rPr>
            </w:pPr>
            <w:r>
              <w:rPr>
                <w:rFonts w:hint="eastAsia" w:ascii="仿宋" w:hAnsi="仿宋" w:eastAsia="仿宋"/>
                <w:szCs w:val="20"/>
              </w:rPr>
              <w:t>性别</w:t>
            </w:r>
          </w:p>
        </w:tc>
        <w:tc>
          <w:tcPr>
            <w:tcW w:w="1063"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szCs w:val="20"/>
              </w:rPr>
            </w:pPr>
            <w:r>
              <w:rPr>
                <w:rFonts w:hint="eastAsia" w:ascii="仿宋" w:hAnsi="仿宋" w:eastAsia="仿宋"/>
                <w:szCs w:val="20"/>
              </w:rPr>
              <w:t>出生年月</w:t>
            </w:r>
          </w:p>
        </w:tc>
        <w:tc>
          <w:tcPr>
            <w:tcW w:w="717" w:type="dxa"/>
            <w:gridSpan w:val="2"/>
            <w:tcBorders>
              <w:top w:val="single" w:color="auto" w:sz="4" w:space="0"/>
              <w:left w:val="single" w:color="auto" w:sz="4" w:space="0"/>
              <w:bottom w:val="single" w:color="auto" w:sz="4" w:space="0"/>
              <w:right w:val="single" w:color="auto" w:sz="4" w:space="0"/>
            </w:tcBorders>
            <w:noWrap w:val="0"/>
            <w:vAlign w:val="center"/>
          </w:tcPr>
          <w:p>
            <w:pPr>
              <w:rPr>
                <w:rFonts w:hint="eastAsia" w:ascii="仿宋" w:hAnsi="仿宋" w:eastAsia="仿宋"/>
                <w:szCs w:val="20"/>
              </w:rPr>
            </w:pPr>
            <w:r>
              <w:rPr>
                <w:rFonts w:hint="eastAsia" w:ascii="仿宋" w:hAnsi="仿宋" w:eastAsia="仿宋"/>
                <w:szCs w:val="20"/>
              </w:rPr>
              <w:t>职称</w:t>
            </w:r>
          </w:p>
        </w:tc>
        <w:tc>
          <w:tcPr>
            <w:tcW w:w="787"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 w:hAnsi="仿宋" w:eastAsia="仿宋"/>
                <w:szCs w:val="20"/>
              </w:rPr>
            </w:pPr>
            <w:r>
              <w:rPr>
                <w:rFonts w:hint="eastAsia" w:ascii="仿宋" w:hAnsi="仿宋" w:eastAsia="仿宋"/>
                <w:szCs w:val="20"/>
              </w:rPr>
              <w:t>学历</w:t>
            </w:r>
          </w:p>
        </w:tc>
        <w:tc>
          <w:tcPr>
            <w:tcW w:w="735" w:type="dxa"/>
            <w:gridSpan w:val="2"/>
            <w:tcBorders>
              <w:top w:val="single" w:color="auto" w:sz="4" w:space="0"/>
              <w:left w:val="single" w:color="auto" w:sz="4" w:space="0"/>
              <w:bottom w:val="single" w:color="auto" w:sz="4" w:space="0"/>
              <w:right w:val="single" w:color="auto" w:sz="4" w:space="0"/>
            </w:tcBorders>
            <w:noWrap w:val="0"/>
            <w:vAlign w:val="center"/>
          </w:tcPr>
          <w:p>
            <w:pPr>
              <w:rPr>
                <w:rFonts w:hint="eastAsia" w:ascii="仿宋" w:hAnsi="仿宋" w:eastAsia="仿宋"/>
                <w:szCs w:val="20"/>
              </w:rPr>
            </w:pPr>
            <w:r>
              <w:rPr>
                <w:rFonts w:hint="eastAsia" w:ascii="仿宋" w:hAnsi="仿宋" w:eastAsia="仿宋"/>
                <w:szCs w:val="20"/>
              </w:rPr>
              <w:t>学位</w:t>
            </w:r>
          </w:p>
        </w:tc>
        <w:tc>
          <w:tcPr>
            <w:tcW w:w="1155"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szCs w:val="20"/>
              </w:rPr>
            </w:pPr>
            <w:r>
              <w:rPr>
                <w:rFonts w:hint="eastAsia" w:ascii="仿宋" w:hAnsi="仿宋" w:eastAsia="仿宋"/>
                <w:szCs w:val="20"/>
              </w:rPr>
              <w:t>研究专长</w:t>
            </w:r>
          </w:p>
        </w:tc>
        <w:tc>
          <w:tcPr>
            <w:tcW w:w="208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szCs w:val="20"/>
              </w:rPr>
            </w:pPr>
            <w:r>
              <w:rPr>
                <w:rFonts w:hint="eastAsia" w:ascii="仿宋" w:hAnsi="仿宋" w:eastAsia="仿宋"/>
                <w:szCs w:val="20"/>
              </w:rPr>
              <w:t>工作单位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exact"/>
        </w:trPr>
        <w:tc>
          <w:tcPr>
            <w:tcW w:w="602" w:type="dxa"/>
            <w:vMerge w:val="continue"/>
            <w:tcBorders>
              <w:left w:val="single" w:color="auto" w:sz="4" w:space="0"/>
              <w:right w:val="single" w:color="auto" w:sz="4" w:space="0"/>
            </w:tcBorders>
            <w:noWrap w:val="0"/>
            <w:textDirection w:val="tbRlV"/>
            <w:vAlign w:val="center"/>
          </w:tcPr>
          <w:p>
            <w:pPr>
              <w:ind w:left="113" w:right="113"/>
              <w:jc w:val="center"/>
              <w:rPr>
                <w:rFonts w:hint="eastAsia" w:ascii="仿宋_GB2312" w:eastAsia="仿宋_GB2312"/>
                <w:szCs w:val="20"/>
              </w:rPr>
            </w:pPr>
          </w:p>
        </w:tc>
        <w:tc>
          <w:tcPr>
            <w:tcW w:w="1153"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仿宋_GB2312"/>
                <w:szCs w:val="20"/>
              </w:rPr>
            </w:pPr>
          </w:p>
        </w:tc>
        <w:tc>
          <w:tcPr>
            <w:tcW w:w="826" w:type="dxa"/>
            <w:gridSpan w:val="2"/>
            <w:tcBorders>
              <w:top w:val="single" w:color="auto" w:sz="4" w:space="0"/>
              <w:left w:val="single" w:color="auto" w:sz="4" w:space="0"/>
              <w:bottom w:val="single" w:color="auto" w:sz="4" w:space="0"/>
              <w:right w:val="single" w:color="auto" w:sz="4" w:space="0"/>
            </w:tcBorders>
            <w:noWrap w:val="0"/>
            <w:vAlign w:val="center"/>
          </w:tcPr>
          <w:p>
            <w:pPr>
              <w:ind w:left="-21"/>
              <w:jc w:val="center"/>
              <w:rPr>
                <w:rFonts w:hint="eastAsia" w:ascii="仿宋_GB2312" w:eastAsia="仿宋_GB2312"/>
                <w:szCs w:val="20"/>
              </w:rPr>
            </w:pPr>
          </w:p>
        </w:tc>
        <w:tc>
          <w:tcPr>
            <w:tcW w:w="1063"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仿宋_GB2312"/>
                <w:szCs w:val="20"/>
              </w:rPr>
            </w:pPr>
          </w:p>
        </w:tc>
        <w:tc>
          <w:tcPr>
            <w:tcW w:w="717"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仿宋_GB2312"/>
                <w:szCs w:val="20"/>
              </w:rPr>
            </w:pPr>
          </w:p>
        </w:tc>
        <w:tc>
          <w:tcPr>
            <w:tcW w:w="78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仿宋_GB2312"/>
                <w:szCs w:val="20"/>
              </w:rPr>
            </w:pPr>
          </w:p>
        </w:tc>
        <w:tc>
          <w:tcPr>
            <w:tcW w:w="735"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仿宋_GB2312"/>
                <w:szCs w:val="20"/>
              </w:rPr>
            </w:pPr>
          </w:p>
        </w:tc>
        <w:tc>
          <w:tcPr>
            <w:tcW w:w="1155"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仿宋_GB2312"/>
                <w:szCs w:val="20"/>
              </w:rPr>
            </w:pPr>
          </w:p>
        </w:tc>
        <w:tc>
          <w:tcPr>
            <w:tcW w:w="208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仿宋_GB2312"/>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exact"/>
        </w:trPr>
        <w:tc>
          <w:tcPr>
            <w:tcW w:w="602" w:type="dxa"/>
            <w:vMerge w:val="continue"/>
            <w:tcBorders>
              <w:left w:val="single" w:color="auto" w:sz="4" w:space="0"/>
              <w:right w:val="single" w:color="auto" w:sz="4" w:space="0"/>
            </w:tcBorders>
            <w:noWrap w:val="0"/>
            <w:vAlign w:val="center"/>
          </w:tcPr>
          <w:p>
            <w:pPr>
              <w:jc w:val="center"/>
              <w:rPr>
                <w:rFonts w:hint="eastAsia" w:ascii="仿宋_GB2312" w:eastAsia="仿宋_GB2312"/>
                <w:szCs w:val="20"/>
              </w:rPr>
            </w:pPr>
          </w:p>
        </w:tc>
        <w:tc>
          <w:tcPr>
            <w:tcW w:w="1153"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仿宋_GB2312"/>
                <w:szCs w:val="20"/>
              </w:rPr>
            </w:pPr>
          </w:p>
        </w:tc>
        <w:tc>
          <w:tcPr>
            <w:tcW w:w="826" w:type="dxa"/>
            <w:gridSpan w:val="2"/>
            <w:tcBorders>
              <w:top w:val="single" w:color="auto" w:sz="4" w:space="0"/>
              <w:left w:val="single" w:color="auto" w:sz="4" w:space="0"/>
              <w:bottom w:val="single" w:color="auto" w:sz="4" w:space="0"/>
              <w:right w:val="single" w:color="auto" w:sz="4" w:space="0"/>
            </w:tcBorders>
            <w:noWrap w:val="0"/>
            <w:vAlign w:val="center"/>
          </w:tcPr>
          <w:p>
            <w:pPr>
              <w:ind w:left="-21"/>
              <w:jc w:val="center"/>
              <w:rPr>
                <w:rFonts w:hint="eastAsia" w:ascii="仿宋_GB2312" w:eastAsia="仿宋_GB2312"/>
                <w:szCs w:val="20"/>
              </w:rPr>
            </w:pPr>
          </w:p>
        </w:tc>
        <w:tc>
          <w:tcPr>
            <w:tcW w:w="1063"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仿宋_GB2312"/>
                <w:szCs w:val="20"/>
              </w:rPr>
            </w:pPr>
          </w:p>
        </w:tc>
        <w:tc>
          <w:tcPr>
            <w:tcW w:w="717"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仿宋_GB2312"/>
                <w:szCs w:val="20"/>
              </w:rPr>
            </w:pPr>
          </w:p>
        </w:tc>
        <w:tc>
          <w:tcPr>
            <w:tcW w:w="78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仿宋_GB2312"/>
                <w:szCs w:val="20"/>
              </w:rPr>
            </w:pPr>
          </w:p>
        </w:tc>
        <w:tc>
          <w:tcPr>
            <w:tcW w:w="735"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仿宋_GB2312"/>
                <w:szCs w:val="20"/>
              </w:rPr>
            </w:pPr>
          </w:p>
        </w:tc>
        <w:tc>
          <w:tcPr>
            <w:tcW w:w="1155"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仿宋_GB2312"/>
                <w:szCs w:val="20"/>
              </w:rPr>
            </w:pPr>
          </w:p>
        </w:tc>
        <w:tc>
          <w:tcPr>
            <w:tcW w:w="208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仿宋_GB2312"/>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exact"/>
        </w:trPr>
        <w:tc>
          <w:tcPr>
            <w:tcW w:w="602" w:type="dxa"/>
            <w:vMerge w:val="continue"/>
            <w:tcBorders>
              <w:left w:val="single" w:color="auto" w:sz="4" w:space="0"/>
              <w:right w:val="single" w:color="auto" w:sz="4" w:space="0"/>
            </w:tcBorders>
            <w:noWrap w:val="0"/>
            <w:vAlign w:val="center"/>
          </w:tcPr>
          <w:p>
            <w:pPr>
              <w:jc w:val="center"/>
              <w:rPr>
                <w:szCs w:val="20"/>
              </w:rPr>
            </w:pPr>
          </w:p>
        </w:tc>
        <w:tc>
          <w:tcPr>
            <w:tcW w:w="1153" w:type="dxa"/>
            <w:gridSpan w:val="2"/>
            <w:tcBorders>
              <w:top w:val="single" w:color="auto" w:sz="4" w:space="0"/>
              <w:left w:val="single" w:color="auto" w:sz="4" w:space="0"/>
              <w:right w:val="single" w:color="auto" w:sz="4" w:space="0"/>
            </w:tcBorders>
            <w:noWrap w:val="0"/>
            <w:vAlign w:val="center"/>
          </w:tcPr>
          <w:p>
            <w:pPr>
              <w:jc w:val="center"/>
              <w:rPr>
                <w:szCs w:val="20"/>
              </w:rPr>
            </w:pPr>
          </w:p>
        </w:tc>
        <w:tc>
          <w:tcPr>
            <w:tcW w:w="826" w:type="dxa"/>
            <w:gridSpan w:val="2"/>
            <w:tcBorders>
              <w:top w:val="single" w:color="auto" w:sz="4" w:space="0"/>
              <w:left w:val="single" w:color="auto" w:sz="4" w:space="0"/>
              <w:right w:val="single" w:color="auto" w:sz="4" w:space="0"/>
            </w:tcBorders>
            <w:noWrap w:val="0"/>
            <w:vAlign w:val="center"/>
          </w:tcPr>
          <w:p>
            <w:pPr>
              <w:ind w:left="-21"/>
              <w:jc w:val="center"/>
              <w:rPr>
                <w:szCs w:val="20"/>
              </w:rPr>
            </w:pPr>
          </w:p>
        </w:tc>
        <w:tc>
          <w:tcPr>
            <w:tcW w:w="1063" w:type="dxa"/>
            <w:gridSpan w:val="2"/>
            <w:tcBorders>
              <w:top w:val="single" w:color="auto" w:sz="4" w:space="0"/>
              <w:left w:val="single" w:color="auto" w:sz="4" w:space="0"/>
              <w:right w:val="single" w:color="auto" w:sz="4" w:space="0"/>
            </w:tcBorders>
            <w:noWrap w:val="0"/>
            <w:vAlign w:val="center"/>
          </w:tcPr>
          <w:p>
            <w:pPr>
              <w:jc w:val="center"/>
              <w:rPr>
                <w:szCs w:val="20"/>
              </w:rPr>
            </w:pPr>
          </w:p>
        </w:tc>
        <w:tc>
          <w:tcPr>
            <w:tcW w:w="717" w:type="dxa"/>
            <w:gridSpan w:val="2"/>
            <w:tcBorders>
              <w:top w:val="single" w:color="auto" w:sz="4" w:space="0"/>
              <w:left w:val="single" w:color="auto" w:sz="4" w:space="0"/>
              <w:right w:val="single" w:color="auto" w:sz="4" w:space="0"/>
            </w:tcBorders>
            <w:noWrap w:val="0"/>
            <w:vAlign w:val="center"/>
          </w:tcPr>
          <w:p>
            <w:pPr>
              <w:jc w:val="center"/>
              <w:rPr>
                <w:szCs w:val="20"/>
              </w:rPr>
            </w:pPr>
          </w:p>
        </w:tc>
        <w:tc>
          <w:tcPr>
            <w:tcW w:w="787" w:type="dxa"/>
            <w:tcBorders>
              <w:top w:val="single" w:color="auto" w:sz="4" w:space="0"/>
              <w:left w:val="single" w:color="auto" w:sz="4" w:space="0"/>
              <w:right w:val="single" w:color="auto" w:sz="4" w:space="0"/>
            </w:tcBorders>
            <w:noWrap w:val="0"/>
            <w:vAlign w:val="center"/>
          </w:tcPr>
          <w:p>
            <w:pPr>
              <w:jc w:val="center"/>
              <w:rPr>
                <w:szCs w:val="20"/>
              </w:rPr>
            </w:pPr>
          </w:p>
        </w:tc>
        <w:tc>
          <w:tcPr>
            <w:tcW w:w="735" w:type="dxa"/>
            <w:gridSpan w:val="2"/>
            <w:tcBorders>
              <w:top w:val="single" w:color="auto" w:sz="4" w:space="0"/>
              <w:left w:val="single" w:color="auto" w:sz="4" w:space="0"/>
              <w:right w:val="single" w:color="auto" w:sz="4" w:space="0"/>
            </w:tcBorders>
            <w:noWrap w:val="0"/>
            <w:vAlign w:val="center"/>
          </w:tcPr>
          <w:p>
            <w:pPr>
              <w:jc w:val="center"/>
              <w:rPr>
                <w:szCs w:val="20"/>
              </w:rPr>
            </w:pPr>
          </w:p>
        </w:tc>
        <w:tc>
          <w:tcPr>
            <w:tcW w:w="1155" w:type="dxa"/>
            <w:gridSpan w:val="2"/>
            <w:tcBorders>
              <w:top w:val="single" w:color="auto" w:sz="4" w:space="0"/>
              <w:left w:val="single" w:color="auto" w:sz="4" w:space="0"/>
              <w:right w:val="single" w:color="auto" w:sz="4" w:space="0"/>
            </w:tcBorders>
            <w:noWrap w:val="0"/>
            <w:vAlign w:val="center"/>
          </w:tcPr>
          <w:p>
            <w:pPr>
              <w:jc w:val="center"/>
              <w:rPr>
                <w:szCs w:val="20"/>
              </w:rPr>
            </w:pPr>
          </w:p>
        </w:tc>
        <w:tc>
          <w:tcPr>
            <w:tcW w:w="2085" w:type="dxa"/>
            <w:tcBorders>
              <w:top w:val="single" w:color="auto" w:sz="4" w:space="0"/>
              <w:left w:val="single" w:color="auto" w:sz="4" w:space="0"/>
              <w:right w:val="single" w:color="auto" w:sz="4" w:space="0"/>
            </w:tcBorders>
            <w:noWrap w:val="0"/>
            <w:vAlign w:val="center"/>
          </w:tcPr>
          <w:p>
            <w:pPr>
              <w:jc w:val="center"/>
              <w:rPr>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76" w:hRule="atLeast"/>
        </w:trPr>
        <w:tc>
          <w:tcPr>
            <w:tcW w:w="1755"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szCs w:val="20"/>
              </w:rPr>
            </w:pPr>
            <w:r>
              <w:rPr>
                <w:rFonts w:hint="eastAsia" w:ascii="仿宋" w:hAnsi="仿宋" w:eastAsia="仿宋"/>
                <w:szCs w:val="20"/>
              </w:rPr>
              <w:t>预期最终主要</w:t>
            </w:r>
          </w:p>
          <w:p>
            <w:pPr>
              <w:jc w:val="center"/>
              <w:rPr>
                <w:rFonts w:hint="eastAsia" w:ascii="仿宋" w:hAnsi="仿宋" w:eastAsia="仿宋"/>
                <w:szCs w:val="20"/>
              </w:rPr>
            </w:pPr>
            <w:r>
              <w:rPr>
                <w:rFonts w:hint="eastAsia" w:ascii="仿宋" w:hAnsi="仿宋" w:eastAsia="仿宋"/>
                <w:szCs w:val="20"/>
              </w:rPr>
              <w:t>成果呈现形式</w:t>
            </w:r>
          </w:p>
        </w:tc>
        <w:tc>
          <w:tcPr>
            <w:tcW w:w="1889"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szCs w:val="20"/>
              </w:rPr>
            </w:pPr>
          </w:p>
        </w:tc>
        <w:tc>
          <w:tcPr>
            <w:tcW w:w="5479" w:type="dxa"/>
            <w:gridSpan w:val="8"/>
            <w:tcBorders>
              <w:top w:val="single" w:color="auto" w:sz="4" w:space="0"/>
              <w:left w:val="single" w:color="auto" w:sz="4" w:space="0"/>
              <w:bottom w:val="single" w:color="auto" w:sz="4" w:space="0"/>
              <w:right w:val="single" w:color="auto" w:sz="4" w:space="0"/>
            </w:tcBorders>
            <w:noWrap w:val="0"/>
            <w:vAlign w:val="center"/>
          </w:tcPr>
          <w:p>
            <w:pPr>
              <w:rPr>
                <w:rFonts w:hint="eastAsia" w:ascii="仿宋" w:hAnsi="仿宋" w:eastAsia="仿宋"/>
                <w:szCs w:val="20"/>
              </w:rPr>
            </w:pPr>
            <w:r>
              <w:rPr>
                <w:rFonts w:hint="eastAsia" w:ascii="仿宋" w:hAnsi="仿宋" w:eastAsia="仿宋"/>
                <w:szCs w:val="20"/>
              </w:rPr>
              <w:t>A．专著   B．论文  C．研究或咨询报告  D．编著或教材  E．参考书或工具书  F．译著、译文  G．音像、软件制品  H．其它 （选其中一项序号）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58" w:hRule="atLeast"/>
        </w:trPr>
        <w:tc>
          <w:tcPr>
            <w:tcW w:w="1755"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szCs w:val="20"/>
              </w:rPr>
            </w:pPr>
            <w:r>
              <w:rPr>
                <w:rFonts w:hint="eastAsia" w:ascii="仿宋" w:hAnsi="仿宋" w:eastAsia="仿宋"/>
                <w:szCs w:val="20"/>
              </w:rPr>
              <w:t>预计完成时间</w:t>
            </w:r>
          </w:p>
        </w:tc>
        <w:tc>
          <w:tcPr>
            <w:tcW w:w="7368" w:type="dxa"/>
            <w:gridSpan w:val="12"/>
            <w:tcBorders>
              <w:top w:val="single" w:color="auto" w:sz="4" w:space="0"/>
              <w:left w:val="single" w:color="auto" w:sz="4" w:space="0"/>
              <w:bottom w:val="single" w:color="auto" w:sz="4" w:space="0"/>
              <w:right w:val="single" w:color="auto" w:sz="4" w:space="0"/>
            </w:tcBorders>
            <w:noWrap w:val="0"/>
            <w:vAlign w:val="center"/>
          </w:tcPr>
          <w:p>
            <w:pPr>
              <w:ind w:firstLine="3720" w:firstLineChars="1550"/>
              <w:rPr>
                <w:rFonts w:hint="eastAsia" w:ascii="仿宋" w:hAnsi="仿宋" w:eastAsia="仿宋"/>
                <w:sz w:val="24"/>
              </w:rPr>
            </w:pPr>
            <w:r>
              <w:rPr>
                <w:rFonts w:hint="eastAsia" w:ascii="仿宋" w:hAnsi="仿宋" w:eastAsia="仿宋"/>
                <w:sz w:val="24"/>
              </w:rPr>
              <w:t xml:space="preserve"> 年       月</w:t>
            </w:r>
          </w:p>
        </w:tc>
      </w:tr>
    </w:tbl>
    <w:p>
      <w:pPr>
        <w:tabs>
          <w:tab w:val="left" w:pos="2100"/>
        </w:tabs>
        <w:rPr>
          <w:rFonts w:hint="eastAsia" w:eastAsia="黑体"/>
          <w:sz w:val="28"/>
          <w:szCs w:val="28"/>
        </w:rPr>
      </w:pPr>
    </w:p>
    <w:p>
      <w:pPr>
        <w:tabs>
          <w:tab w:val="left" w:pos="2100"/>
        </w:tabs>
        <w:rPr>
          <w:rFonts w:eastAsia="黑体"/>
          <w:sz w:val="28"/>
          <w:szCs w:val="28"/>
        </w:rPr>
      </w:pPr>
      <w:r>
        <w:rPr>
          <w:rFonts w:hint="eastAsia" w:eastAsia="黑体"/>
          <w:sz w:val="28"/>
          <w:szCs w:val="28"/>
        </w:rPr>
        <w:t>二、课题负责人近年来发表的代表性论文论著或获奖成果</w:t>
      </w:r>
    </w:p>
    <w:tbl>
      <w:tblPr>
        <w:tblStyle w:val="5"/>
        <w:tblW w:w="912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42"/>
        <w:gridCol w:w="1254"/>
        <w:gridCol w:w="2341"/>
        <w:gridCol w:w="17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8" w:hRule="atLeast"/>
        </w:trPr>
        <w:tc>
          <w:tcPr>
            <w:tcW w:w="3742"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仿宋" w:hAnsi="仿宋" w:eastAsia="仿宋"/>
                <w:szCs w:val="20"/>
              </w:rPr>
            </w:pPr>
            <w:r>
              <w:rPr>
                <w:rFonts w:hint="eastAsia" w:ascii="仿宋" w:hAnsi="仿宋" w:eastAsia="仿宋"/>
                <w:szCs w:val="20"/>
              </w:rPr>
              <w:t>成 果 名 称</w:t>
            </w:r>
          </w:p>
        </w:tc>
        <w:tc>
          <w:tcPr>
            <w:tcW w:w="1254"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仿宋" w:hAnsi="仿宋" w:eastAsia="仿宋"/>
                <w:szCs w:val="20"/>
              </w:rPr>
            </w:pPr>
            <w:r>
              <w:rPr>
                <w:rFonts w:hint="eastAsia" w:ascii="仿宋" w:hAnsi="仿宋" w:eastAsia="仿宋"/>
                <w:szCs w:val="20"/>
              </w:rPr>
              <w:t>成果形式</w:t>
            </w:r>
          </w:p>
        </w:tc>
        <w:tc>
          <w:tcPr>
            <w:tcW w:w="234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仿宋" w:hAnsi="仿宋" w:eastAsia="仿宋"/>
                <w:szCs w:val="20"/>
              </w:rPr>
            </w:pPr>
            <w:r>
              <w:rPr>
                <w:rFonts w:hint="eastAsia" w:ascii="仿宋" w:hAnsi="仿宋" w:eastAsia="仿宋"/>
                <w:szCs w:val="20"/>
              </w:rPr>
              <w:t>发表/颁奖单位</w:t>
            </w:r>
          </w:p>
        </w:tc>
        <w:tc>
          <w:tcPr>
            <w:tcW w:w="1786"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仿宋" w:hAnsi="仿宋" w:eastAsia="仿宋"/>
                <w:szCs w:val="20"/>
              </w:rPr>
            </w:pPr>
            <w:r>
              <w:rPr>
                <w:rFonts w:hint="eastAsia" w:ascii="仿宋" w:hAnsi="仿宋" w:eastAsia="仿宋"/>
                <w:szCs w:val="20"/>
              </w:rPr>
              <w:t>发表获奖时间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7" w:hRule="atLeast"/>
        </w:trPr>
        <w:tc>
          <w:tcPr>
            <w:tcW w:w="3742" w:type="dxa"/>
            <w:tcBorders>
              <w:top w:val="single" w:color="auto" w:sz="4" w:space="0"/>
              <w:left w:val="single" w:color="auto" w:sz="4" w:space="0"/>
              <w:bottom w:val="single" w:color="auto" w:sz="4" w:space="0"/>
              <w:right w:val="single" w:color="auto" w:sz="4" w:space="0"/>
            </w:tcBorders>
            <w:noWrap w:val="0"/>
            <w:vAlign w:val="center"/>
          </w:tcPr>
          <w:p>
            <w:pPr>
              <w:jc w:val="center"/>
              <w:rPr>
                <w:szCs w:val="20"/>
              </w:rPr>
            </w:pPr>
          </w:p>
        </w:tc>
        <w:tc>
          <w:tcPr>
            <w:tcW w:w="1254" w:type="dxa"/>
            <w:tcBorders>
              <w:top w:val="single" w:color="auto" w:sz="4" w:space="0"/>
              <w:left w:val="single" w:color="auto" w:sz="4" w:space="0"/>
              <w:bottom w:val="single" w:color="auto" w:sz="4" w:space="0"/>
              <w:right w:val="single" w:color="auto" w:sz="4" w:space="0"/>
            </w:tcBorders>
            <w:noWrap w:val="0"/>
            <w:vAlign w:val="center"/>
          </w:tcPr>
          <w:p>
            <w:pPr>
              <w:jc w:val="center"/>
              <w:rPr>
                <w:szCs w:val="20"/>
              </w:rPr>
            </w:pPr>
          </w:p>
        </w:tc>
        <w:tc>
          <w:tcPr>
            <w:tcW w:w="2341" w:type="dxa"/>
            <w:tcBorders>
              <w:top w:val="single" w:color="auto" w:sz="4" w:space="0"/>
              <w:left w:val="single" w:color="auto" w:sz="4" w:space="0"/>
              <w:bottom w:val="single" w:color="auto" w:sz="4" w:space="0"/>
              <w:right w:val="single" w:color="auto" w:sz="4" w:space="0"/>
            </w:tcBorders>
            <w:noWrap w:val="0"/>
            <w:vAlign w:val="center"/>
          </w:tcPr>
          <w:p>
            <w:pPr>
              <w:jc w:val="center"/>
              <w:rPr>
                <w:szCs w:val="20"/>
              </w:rPr>
            </w:pPr>
          </w:p>
        </w:tc>
        <w:tc>
          <w:tcPr>
            <w:tcW w:w="1786" w:type="dxa"/>
            <w:tcBorders>
              <w:top w:val="single" w:color="auto" w:sz="4" w:space="0"/>
              <w:left w:val="single" w:color="auto" w:sz="4" w:space="0"/>
              <w:bottom w:val="single" w:color="auto" w:sz="4" w:space="0"/>
              <w:right w:val="single" w:color="auto" w:sz="4" w:space="0"/>
            </w:tcBorders>
            <w:noWrap w:val="0"/>
            <w:vAlign w:val="center"/>
          </w:tcPr>
          <w:p>
            <w:pPr>
              <w:jc w:val="center"/>
              <w:rPr>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trPr>
        <w:tc>
          <w:tcPr>
            <w:tcW w:w="3742" w:type="dxa"/>
            <w:tcBorders>
              <w:top w:val="single" w:color="auto" w:sz="4" w:space="0"/>
              <w:left w:val="single" w:color="auto" w:sz="4" w:space="0"/>
              <w:bottom w:val="single" w:color="auto" w:sz="4" w:space="0"/>
              <w:right w:val="single" w:color="auto" w:sz="4" w:space="0"/>
            </w:tcBorders>
            <w:noWrap w:val="0"/>
            <w:vAlign w:val="center"/>
          </w:tcPr>
          <w:p>
            <w:pPr>
              <w:jc w:val="center"/>
              <w:rPr>
                <w:szCs w:val="20"/>
              </w:rPr>
            </w:pPr>
          </w:p>
        </w:tc>
        <w:tc>
          <w:tcPr>
            <w:tcW w:w="1254" w:type="dxa"/>
            <w:tcBorders>
              <w:top w:val="single" w:color="auto" w:sz="4" w:space="0"/>
              <w:left w:val="single" w:color="auto" w:sz="4" w:space="0"/>
              <w:bottom w:val="single" w:color="auto" w:sz="4" w:space="0"/>
              <w:right w:val="single" w:color="auto" w:sz="4" w:space="0"/>
            </w:tcBorders>
            <w:noWrap w:val="0"/>
            <w:vAlign w:val="center"/>
          </w:tcPr>
          <w:p>
            <w:pPr>
              <w:jc w:val="center"/>
              <w:rPr>
                <w:szCs w:val="20"/>
              </w:rPr>
            </w:pPr>
          </w:p>
        </w:tc>
        <w:tc>
          <w:tcPr>
            <w:tcW w:w="2341" w:type="dxa"/>
            <w:tcBorders>
              <w:top w:val="single" w:color="auto" w:sz="4" w:space="0"/>
              <w:left w:val="single" w:color="auto" w:sz="4" w:space="0"/>
              <w:bottom w:val="single" w:color="auto" w:sz="4" w:space="0"/>
              <w:right w:val="single" w:color="auto" w:sz="4" w:space="0"/>
            </w:tcBorders>
            <w:noWrap w:val="0"/>
            <w:vAlign w:val="center"/>
          </w:tcPr>
          <w:p>
            <w:pPr>
              <w:jc w:val="center"/>
              <w:rPr>
                <w:szCs w:val="20"/>
              </w:rPr>
            </w:pPr>
          </w:p>
        </w:tc>
        <w:tc>
          <w:tcPr>
            <w:tcW w:w="1786" w:type="dxa"/>
            <w:tcBorders>
              <w:top w:val="single" w:color="auto" w:sz="4" w:space="0"/>
              <w:left w:val="single" w:color="auto" w:sz="4" w:space="0"/>
              <w:bottom w:val="single" w:color="auto" w:sz="4" w:space="0"/>
              <w:right w:val="single" w:color="auto" w:sz="4" w:space="0"/>
            </w:tcBorders>
            <w:noWrap w:val="0"/>
            <w:vAlign w:val="center"/>
          </w:tcPr>
          <w:p>
            <w:pPr>
              <w:jc w:val="center"/>
              <w:rPr>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trPr>
        <w:tc>
          <w:tcPr>
            <w:tcW w:w="3742" w:type="dxa"/>
            <w:tcBorders>
              <w:top w:val="single" w:color="auto" w:sz="4" w:space="0"/>
              <w:left w:val="single" w:color="auto" w:sz="4" w:space="0"/>
              <w:bottom w:val="single" w:color="auto" w:sz="4" w:space="0"/>
              <w:right w:val="single" w:color="auto" w:sz="4" w:space="0"/>
            </w:tcBorders>
            <w:noWrap w:val="0"/>
            <w:vAlign w:val="center"/>
          </w:tcPr>
          <w:p>
            <w:pPr>
              <w:jc w:val="center"/>
              <w:rPr>
                <w:szCs w:val="20"/>
              </w:rPr>
            </w:pPr>
          </w:p>
        </w:tc>
        <w:tc>
          <w:tcPr>
            <w:tcW w:w="1254" w:type="dxa"/>
            <w:tcBorders>
              <w:top w:val="single" w:color="auto" w:sz="4" w:space="0"/>
              <w:left w:val="single" w:color="auto" w:sz="4" w:space="0"/>
              <w:bottom w:val="single" w:color="auto" w:sz="4" w:space="0"/>
              <w:right w:val="single" w:color="auto" w:sz="4" w:space="0"/>
            </w:tcBorders>
            <w:noWrap w:val="0"/>
            <w:vAlign w:val="center"/>
          </w:tcPr>
          <w:p>
            <w:pPr>
              <w:jc w:val="center"/>
              <w:rPr>
                <w:szCs w:val="20"/>
              </w:rPr>
            </w:pPr>
          </w:p>
        </w:tc>
        <w:tc>
          <w:tcPr>
            <w:tcW w:w="2341" w:type="dxa"/>
            <w:tcBorders>
              <w:top w:val="single" w:color="auto" w:sz="4" w:space="0"/>
              <w:left w:val="single" w:color="auto" w:sz="4" w:space="0"/>
              <w:bottom w:val="single" w:color="auto" w:sz="4" w:space="0"/>
              <w:right w:val="single" w:color="auto" w:sz="4" w:space="0"/>
            </w:tcBorders>
            <w:noWrap w:val="0"/>
            <w:vAlign w:val="center"/>
          </w:tcPr>
          <w:p>
            <w:pPr>
              <w:jc w:val="center"/>
              <w:rPr>
                <w:szCs w:val="20"/>
              </w:rPr>
            </w:pPr>
          </w:p>
        </w:tc>
        <w:tc>
          <w:tcPr>
            <w:tcW w:w="1786" w:type="dxa"/>
            <w:tcBorders>
              <w:top w:val="single" w:color="auto" w:sz="4" w:space="0"/>
              <w:left w:val="single" w:color="auto" w:sz="4" w:space="0"/>
              <w:bottom w:val="single" w:color="auto" w:sz="4" w:space="0"/>
              <w:right w:val="single" w:color="auto" w:sz="4" w:space="0"/>
            </w:tcBorders>
            <w:noWrap w:val="0"/>
            <w:vAlign w:val="center"/>
          </w:tcPr>
          <w:p>
            <w:pPr>
              <w:jc w:val="center"/>
              <w:rPr>
                <w:szCs w:val="20"/>
              </w:rPr>
            </w:pPr>
          </w:p>
        </w:tc>
      </w:tr>
    </w:tbl>
    <w:p>
      <w:pPr>
        <w:tabs>
          <w:tab w:val="left" w:pos="2100"/>
        </w:tabs>
        <w:spacing w:before="156" w:beforeLines="50"/>
        <w:rPr>
          <w:rFonts w:eastAsia="黑体"/>
          <w:sz w:val="28"/>
          <w:szCs w:val="28"/>
        </w:rPr>
      </w:pPr>
      <w:r>
        <w:rPr>
          <w:rFonts w:hint="eastAsia" w:eastAsia="黑体"/>
          <w:sz w:val="28"/>
          <w:szCs w:val="28"/>
        </w:rPr>
        <w:t>三、课题负责人近年来承担的主要研究课题</w:t>
      </w:r>
    </w:p>
    <w:tbl>
      <w:tblPr>
        <w:tblStyle w:val="5"/>
        <w:tblW w:w="912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16"/>
        <w:gridCol w:w="1151"/>
        <w:gridCol w:w="1383"/>
        <w:gridCol w:w="2413"/>
        <w:gridCol w:w="1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3" w:hRule="atLeast"/>
        </w:trPr>
        <w:tc>
          <w:tcPr>
            <w:tcW w:w="261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szCs w:val="20"/>
              </w:rPr>
            </w:pPr>
            <w:r>
              <w:rPr>
                <w:rFonts w:hint="eastAsia" w:ascii="仿宋" w:hAnsi="仿宋" w:eastAsia="仿宋"/>
                <w:szCs w:val="20"/>
              </w:rPr>
              <w:t>课题名称</w:t>
            </w:r>
          </w:p>
        </w:tc>
        <w:tc>
          <w:tcPr>
            <w:tcW w:w="115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szCs w:val="20"/>
              </w:rPr>
            </w:pPr>
            <w:r>
              <w:rPr>
                <w:rFonts w:hint="eastAsia" w:ascii="仿宋" w:hAnsi="仿宋" w:eastAsia="仿宋"/>
                <w:szCs w:val="20"/>
              </w:rPr>
              <w:t>课题类别</w:t>
            </w:r>
          </w:p>
        </w:tc>
        <w:tc>
          <w:tcPr>
            <w:tcW w:w="138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szCs w:val="20"/>
              </w:rPr>
            </w:pPr>
            <w:r>
              <w:rPr>
                <w:rFonts w:hint="eastAsia" w:ascii="仿宋" w:hAnsi="仿宋" w:eastAsia="仿宋"/>
                <w:szCs w:val="20"/>
              </w:rPr>
              <w:t>批准时间</w:t>
            </w:r>
          </w:p>
        </w:tc>
        <w:tc>
          <w:tcPr>
            <w:tcW w:w="241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szCs w:val="20"/>
              </w:rPr>
            </w:pPr>
            <w:r>
              <w:rPr>
                <w:rFonts w:hint="eastAsia" w:ascii="仿宋" w:hAnsi="仿宋" w:eastAsia="仿宋"/>
                <w:szCs w:val="20"/>
              </w:rPr>
              <w:t>批准单位</w:t>
            </w:r>
          </w:p>
        </w:tc>
        <w:tc>
          <w:tcPr>
            <w:tcW w:w="156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szCs w:val="20"/>
              </w:rPr>
            </w:pPr>
            <w:r>
              <w:rPr>
                <w:rFonts w:hint="eastAsia" w:ascii="仿宋" w:hAnsi="仿宋" w:eastAsia="仿宋"/>
                <w:szCs w:val="20"/>
              </w:rPr>
              <w:t>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8" w:hRule="exact"/>
        </w:trPr>
        <w:tc>
          <w:tcPr>
            <w:tcW w:w="2616" w:type="dxa"/>
            <w:tcBorders>
              <w:top w:val="single" w:color="auto" w:sz="4" w:space="0"/>
              <w:left w:val="single" w:color="auto" w:sz="4" w:space="0"/>
              <w:bottom w:val="single" w:color="auto" w:sz="4" w:space="0"/>
              <w:right w:val="single" w:color="auto" w:sz="4" w:space="0"/>
            </w:tcBorders>
            <w:noWrap w:val="0"/>
            <w:vAlign w:val="center"/>
          </w:tcPr>
          <w:p>
            <w:pPr>
              <w:jc w:val="center"/>
              <w:rPr>
                <w:szCs w:val="20"/>
              </w:rPr>
            </w:pPr>
          </w:p>
        </w:tc>
        <w:tc>
          <w:tcPr>
            <w:tcW w:w="1151" w:type="dxa"/>
            <w:tcBorders>
              <w:top w:val="single" w:color="auto" w:sz="4" w:space="0"/>
              <w:left w:val="single" w:color="auto" w:sz="4" w:space="0"/>
              <w:bottom w:val="single" w:color="auto" w:sz="4" w:space="0"/>
              <w:right w:val="single" w:color="auto" w:sz="4" w:space="0"/>
            </w:tcBorders>
            <w:noWrap w:val="0"/>
            <w:vAlign w:val="center"/>
          </w:tcPr>
          <w:p>
            <w:pPr>
              <w:jc w:val="center"/>
              <w:rPr>
                <w:szCs w:val="20"/>
              </w:rPr>
            </w:pPr>
          </w:p>
        </w:tc>
        <w:tc>
          <w:tcPr>
            <w:tcW w:w="1383" w:type="dxa"/>
            <w:tcBorders>
              <w:top w:val="single" w:color="auto" w:sz="4" w:space="0"/>
              <w:left w:val="single" w:color="auto" w:sz="4" w:space="0"/>
              <w:bottom w:val="single" w:color="auto" w:sz="4" w:space="0"/>
              <w:right w:val="single" w:color="auto" w:sz="4" w:space="0"/>
            </w:tcBorders>
            <w:noWrap w:val="0"/>
            <w:vAlign w:val="center"/>
          </w:tcPr>
          <w:p>
            <w:pPr>
              <w:jc w:val="center"/>
              <w:rPr>
                <w:szCs w:val="20"/>
              </w:rPr>
            </w:pPr>
          </w:p>
        </w:tc>
        <w:tc>
          <w:tcPr>
            <w:tcW w:w="2413" w:type="dxa"/>
            <w:tcBorders>
              <w:top w:val="single" w:color="auto" w:sz="4" w:space="0"/>
              <w:left w:val="single" w:color="auto" w:sz="4" w:space="0"/>
              <w:bottom w:val="single" w:color="auto" w:sz="4" w:space="0"/>
              <w:right w:val="single" w:color="auto" w:sz="4" w:space="0"/>
            </w:tcBorders>
            <w:noWrap w:val="0"/>
            <w:vAlign w:val="center"/>
          </w:tcPr>
          <w:p>
            <w:pPr>
              <w:jc w:val="center"/>
              <w:rPr>
                <w:szCs w:val="20"/>
              </w:rPr>
            </w:pPr>
          </w:p>
        </w:tc>
        <w:tc>
          <w:tcPr>
            <w:tcW w:w="1560" w:type="dxa"/>
            <w:tcBorders>
              <w:top w:val="single" w:color="auto" w:sz="4" w:space="0"/>
              <w:left w:val="single" w:color="auto" w:sz="4" w:space="0"/>
              <w:bottom w:val="single" w:color="auto" w:sz="4" w:space="0"/>
              <w:right w:val="single" w:color="auto" w:sz="4" w:space="0"/>
            </w:tcBorders>
            <w:noWrap w:val="0"/>
            <w:vAlign w:val="center"/>
          </w:tcPr>
          <w:p>
            <w:pPr>
              <w:jc w:val="center"/>
              <w:rPr>
                <w:szCs w:val="20"/>
              </w:rPr>
            </w:pPr>
          </w:p>
        </w:tc>
      </w:tr>
    </w:tbl>
    <w:p>
      <w:pPr>
        <w:tabs>
          <w:tab w:val="left" w:pos="2100"/>
        </w:tabs>
        <w:rPr>
          <w:rFonts w:eastAsia="黑体"/>
          <w:sz w:val="28"/>
          <w:szCs w:val="28"/>
        </w:rPr>
      </w:pPr>
      <w:r>
        <w:rPr>
          <w:rFonts w:hint="eastAsia" w:eastAsia="黑体"/>
          <w:sz w:val="28"/>
          <w:szCs w:val="28"/>
        </w:rPr>
        <w:t>四、课题设计论证</w:t>
      </w:r>
    </w:p>
    <w:tbl>
      <w:tblPr>
        <w:tblStyle w:val="5"/>
        <w:tblW w:w="9123"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7" w:hRule="atLeast"/>
        </w:trPr>
        <w:tc>
          <w:tcPr>
            <w:tcW w:w="9123"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eastAsia="仿宋_GB2312"/>
                <w:sz w:val="24"/>
                <w:szCs w:val="20"/>
              </w:rPr>
            </w:pPr>
            <w:r>
              <w:rPr>
                <w:rFonts w:hint="eastAsia" w:ascii="黑体" w:hAnsi="黑体" w:eastAsia="黑体"/>
                <w:b/>
                <w:sz w:val="24"/>
                <w:szCs w:val="20"/>
              </w:rPr>
              <w:t>（一）研究背景和意义</w:t>
            </w:r>
            <w:r>
              <w:rPr>
                <w:rFonts w:hint="eastAsia" w:ascii="仿宋" w:hAnsi="仿宋" w:eastAsia="仿宋"/>
                <w:sz w:val="24"/>
                <w:szCs w:val="20"/>
              </w:rPr>
              <w:t>（</w:t>
            </w:r>
            <w:r>
              <w:rPr>
                <w:rFonts w:hint="eastAsia" w:ascii="仿宋" w:hAnsi="仿宋" w:eastAsia="仿宋"/>
                <w:szCs w:val="21"/>
              </w:rPr>
              <w:t>简述为什么要研究这个问题，研究这个问题有什么意义和价值）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3" w:hRule="atLeast"/>
        </w:trPr>
        <w:tc>
          <w:tcPr>
            <w:tcW w:w="9123" w:type="dxa"/>
            <w:tcBorders>
              <w:top w:val="single" w:color="auto" w:sz="4" w:space="0"/>
              <w:left w:val="single" w:color="auto" w:sz="4" w:space="0"/>
              <w:bottom w:val="single" w:color="auto" w:sz="4" w:space="0"/>
              <w:right w:val="single" w:color="auto" w:sz="4" w:space="0"/>
            </w:tcBorders>
            <w:noWrap w:val="0"/>
            <w:vAlign w:val="center"/>
          </w:tcPr>
          <w:p>
            <w:pPr>
              <w:ind w:firstLine="960" w:firstLineChars="400"/>
              <w:rPr>
                <w:rFonts w:hint="eastAsia" w:ascii="仿宋_GB2312" w:eastAsia="仿宋_GB2312"/>
                <w:sz w:val="24"/>
                <w:szCs w:val="20"/>
              </w:rPr>
            </w:pPr>
          </w:p>
          <w:p>
            <w:pPr>
              <w:ind w:firstLine="960" w:firstLineChars="400"/>
              <w:rPr>
                <w:rFonts w:hint="eastAsia" w:ascii="仿宋_GB2312" w:eastAsia="仿宋_GB2312"/>
                <w:sz w:val="24"/>
                <w:szCs w:val="20"/>
              </w:rPr>
            </w:pPr>
          </w:p>
          <w:p>
            <w:pPr>
              <w:ind w:firstLine="960" w:firstLineChars="400"/>
              <w:rPr>
                <w:rFonts w:hint="eastAsia" w:ascii="仿宋_GB2312" w:eastAsia="仿宋_GB2312"/>
                <w:sz w:val="24"/>
                <w:szCs w:val="20"/>
              </w:rPr>
            </w:pPr>
          </w:p>
          <w:p>
            <w:pPr>
              <w:ind w:firstLine="960" w:firstLineChars="400"/>
              <w:rPr>
                <w:rFonts w:hint="eastAsia" w:ascii="仿宋_GB2312" w:eastAsia="仿宋_GB2312"/>
                <w:sz w:val="24"/>
                <w:szCs w:val="20"/>
              </w:rPr>
            </w:pPr>
          </w:p>
          <w:p>
            <w:pPr>
              <w:ind w:firstLine="960" w:firstLineChars="400"/>
              <w:rPr>
                <w:rFonts w:hint="eastAsia" w:ascii="仿宋_GB2312" w:eastAsia="仿宋_GB2312"/>
                <w:sz w:val="24"/>
                <w:szCs w:val="20"/>
              </w:rPr>
            </w:pPr>
          </w:p>
          <w:p>
            <w:pPr>
              <w:ind w:firstLine="960" w:firstLineChars="400"/>
              <w:rPr>
                <w:rFonts w:hint="eastAsia" w:ascii="仿宋_GB2312" w:eastAsia="仿宋_GB2312"/>
                <w:sz w:val="24"/>
                <w:szCs w:val="20"/>
              </w:rPr>
            </w:pPr>
          </w:p>
          <w:p>
            <w:pPr>
              <w:ind w:firstLine="960" w:firstLineChars="400"/>
              <w:rPr>
                <w:rFonts w:hint="eastAsia" w:ascii="仿宋_GB2312" w:eastAsia="仿宋_GB2312"/>
                <w:sz w:val="24"/>
                <w:szCs w:val="20"/>
              </w:rPr>
            </w:pPr>
          </w:p>
          <w:p>
            <w:pPr>
              <w:ind w:firstLine="960" w:firstLineChars="400"/>
              <w:rPr>
                <w:rFonts w:hint="eastAsia" w:ascii="仿宋_GB2312" w:eastAsia="仿宋_GB2312"/>
                <w:sz w:val="24"/>
                <w:szCs w:val="20"/>
              </w:rPr>
            </w:pPr>
          </w:p>
          <w:p>
            <w:pPr>
              <w:ind w:firstLine="960" w:firstLineChars="400"/>
              <w:rPr>
                <w:rFonts w:hint="eastAsia" w:ascii="仿宋_GB2312" w:eastAsia="仿宋_GB2312"/>
                <w:sz w:val="24"/>
                <w:szCs w:val="20"/>
              </w:rPr>
            </w:pPr>
          </w:p>
          <w:p>
            <w:pPr>
              <w:ind w:firstLine="960" w:firstLineChars="400"/>
              <w:rPr>
                <w:rFonts w:hint="eastAsia" w:ascii="仿宋_GB2312" w:eastAsia="仿宋_GB2312"/>
                <w:sz w:val="24"/>
                <w:szCs w:val="20"/>
              </w:rPr>
            </w:pPr>
          </w:p>
          <w:p>
            <w:pPr>
              <w:ind w:firstLine="960" w:firstLineChars="400"/>
              <w:rPr>
                <w:rFonts w:hint="eastAsia" w:ascii="仿宋_GB2312" w:eastAsia="仿宋_GB2312"/>
                <w:sz w:val="24"/>
                <w:szCs w:val="20"/>
              </w:rPr>
            </w:pPr>
          </w:p>
          <w:p>
            <w:pPr>
              <w:ind w:firstLine="960" w:firstLineChars="400"/>
              <w:rPr>
                <w:rFonts w:hint="eastAsia" w:ascii="仿宋_GB2312" w:eastAsia="仿宋_GB2312"/>
                <w:sz w:val="24"/>
                <w:szCs w:val="20"/>
              </w:rPr>
            </w:pPr>
          </w:p>
          <w:p>
            <w:pPr>
              <w:ind w:firstLine="960" w:firstLineChars="400"/>
              <w:rPr>
                <w:rFonts w:hint="eastAsia" w:ascii="仿宋_GB2312" w:eastAsia="仿宋_GB2312"/>
                <w:sz w:val="24"/>
                <w:szCs w:val="20"/>
              </w:rPr>
            </w:pPr>
          </w:p>
          <w:p>
            <w:pPr>
              <w:ind w:firstLine="960" w:firstLineChars="400"/>
              <w:rPr>
                <w:rFonts w:hint="eastAsia" w:ascii="仿宋_GB2312" w:eastAsia="仿宋_GB2312"/>
                <w:sz w:val="24"/>
                <w:szCs w:val="20"/>
              </w:rPr>
            </w:pPr>
          </w:p>
          <w:p>
            <w:pPr>
              <w:ind w:firstLine="960" w:firstLineChars="400"/>
              <w:rPr>
                <w:rFonts w:hint="eastAsia" w:ascii="仿宋_GB2312" w:eastAsia="仿宋_GB2312"/>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atLeast"/>
        </w:trPr>
        <w:tc>
          <w:tcPr>
            <w:tcW w:w="9123"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eastAsia="仿宋_GB2312"/>
                <w:sz w:val="24"/>
                <w:szCs w:val="20"/>
              </w:rPr>
            </w:pPr>
            <w:r>
              <w:rPr>
                <w:rFonts w:hint="eastAsia" w:ascii="黑体" w:hAnsi="黑体" w:eastAsia="黑体"/>
                <w:sz w:val="24"/>
                <w:szCs w:val="20"/>
              </w:rPr>
              <w:t>（二）核心概念界定</w:t>
            </w:r>
            <w:r>
              <w:rPr>
                <w:rFonts w:hint="eastAsia" w:ascii="仿宋" w:hAnsi="仿宋" w:eastAsia="仿宋"/>
                <w:szCs w:val="20"/>
              </w:rPr>
              <w:t>（对最核心和易产生误解的概念进行界定）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75" w:hRule="atLeast"/>
        </w:trPr>
        <w:tc>
          <w:tcPr>
            <w:tcW w:w="9123"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eastAsia="仿宋_GB2312"/>
                <w:sz w:val="24"/>
                <w:szCs w:val="20"/>
              </w:rPr>
            </w:pPr>
          </w:p>
          <w:p>
            <w:pPr>
              <w:rPr>
                <w:rFonts w:hint="eastAsia" w:ascii="仿宋_GB2312" w:eastAsia="仿宋_GB2312"/>
                <w:sz w:val="24"/>
                <w:szCs w:val="20"/>
              </w:rPr>
            </w:pPr>
          </w:p>
          <w:p>
            <w:pPr>
              <w:rPr>
                <w:rFonts w:hint="eastAsia" w:ascii="仿宋_GB2312" w:eastAsia="仿宋_GB2312"/>
                <w:sz w:val="24"/>
                <w:szCs w:val="20"/>
              </w:rPr>
            </w:pPr>
          </w:p>
          <w:p>
            <w:pPr>
              <w:rPr>
                <w:rFonts w:hint="eastAsia" w:ascii="仿宋_GB2312" w:eastAsia="仿宋_GB2312"/>
                <w:sz w:val="24"/>
                <w:szCs w:val="20"/>
              </w:rPr>
            </w:pPr>
          </w:p>
          <w:p>
            <w:pPr>
              <w:rPr>
                <w:rFonts w:hint="eastAsia" w:ascii="仿宋_GB2312" w:eastAsia="仿宋_GB2312"/>
                <w:sz w:val="24"/>
                <w:szCs w:val="20"/>
              </w:rPr>
            </w:pPr>
          </w:p>
          <w:p>
            <w:pPr>
              <w:rPr>
                <w:rFonts w:hint="eastAsia" w:ascii="仿宋_GB2312" w:eastAsia="仿宋_GB2312"/>
                <w:sz w:val="24"/>
                <w:szCs w:val="20"/>
              </w:rPr>
            </w:pPr>
          </w:p>
          <w:p>
            <w:pPr>
              <w:rPr>
                <w:rFonts w:hint="eastAsia" w:ascii="仿宋_GB2312" w:eastAsia="仿宋_GB2312"/>
                <w:sz w:val="24"/>
                <w:szCs w:val="20"/>
              </w:rPr>
            </w:pPr>
          </w:p>
          <w:p>
            <w:pPr>
              <w:rPr>
                <w:rFonts w:hint="eastAsia" w:ascii="仿宋_GB2312" w:eastAsia="仿宋_GB2312"/>
                <w:sz w:val="24"/>
                <w:szCs w:val="20"/>
              </w:rPr>
            </w:pPr>
          </w:p>
          <w:p>
            <w:pPr>
              <w:rPr>
                <w:rFonts w:ascii="仿宋_GB2312" w:eastAsia="仿宋_GB2312"/>
                <w:sz w:val="24"/>
                <w:szCs w:val="20"/>
              </w:rPr>
            </w:pPr>
          </w:p>
          <w:p>
            <w:pPr>
              <w:rPr>
                <w:rFonts w:ascii="仿宋_GB2312" w:eastAsia="仿宋_GB2312"/>
                <w:sz w:val="24"/>
                <w:szCs w:val="20"/>
              </w:rPr>
            </w:pPr>
          </w:p>
          <w:p>
            <w:pPr>
              <w:rPr>
                <w:rFonts w:ascii="仿宋_GB2312" w:eastAsia="仿宋_GB2312"/>
                <w:sz w:val="24"/>
                <w:szCs w:val="20"/>
              </w:rPr>
            </w:pPr>
          </w:p>
          <w:p>
            <w:pPr>
              <w:rPr>
                <w:rFonts w:ascii="仿宋_GB2312" w:eastAsia="仿宋_GB2312"/>
                <w:sz w:val="24"/>
                <w:szCs w:val="20"/>
              </w:rPr>
            </w:pPr>
          </w:p>
          <w:p>
            <w:pPr>
              <w:rPr>
                <w:rFonts w:ascii="仿宋_GB2312" w:eastAsia="仿宋_GB2312"/>
                <w:sz w:val="24"/>
                <w:szCs w:val="20"/>
              </w:rPr>
            </w:pPr>
          </w:p>
          <w:p>
            <w:pPr>
              <w:rPr>
                <w:rFonts w:ascii="仿宋_GB2312" w:eastAsia="仿宋_GB2312"/>
                <w:sz w:val="24"/>
                <w:szCs w:val="20"/>
              </w:rPr>
            </w:pPr>
          </w:p>
          <w:p>
            <w:pPr>
              <w:rPr>
                <w:rFonts w:ascii="仿宋_GB2312" w:eastAsia="仿宋_GB2312"/>
                <w:sz w:val="24"/>
                <w:szCs w:val="20"/>
              </w:rPr>
            </w:pPr>
          </w:p>
          <w:p>
            <w:pPr>
              <w:rPr>
                <w:rFonts w:ascii="仿宋_GB2312" w:eastAsia="仿宋_GB2312"/>
                <w:sz w:val="24"/>
                <w:szCs w:val="20"/>
              </w:rPr>
            </w:pPr>
          </w:p>
          <w:p>
            <w:pPr>
              <w:rPr>
                <w:rFonts w:ascii="仿宋_GB2312" w:eastAsia="仿宋_GB2312"/>
                <w:sz w:val="24"/>
                <w:szCs w:val="20"/>
              </w:rPr>
            </w:pPr>
          </w:p>
          <w:p>
            <w:pPr>
              <w:rPr>
                <w:rFonts w:hint="eastAsia" w:ascii="仿宋_GB2312" w:eastAsia="仿宋_GB2312"/>
                <w:sz w:val="24"/>
                <w:szCs w:val="20"/>
              </w:rPr>
            </w:pPr>
          </w:p>
          <w:p>
            <w:pPr>
              <w:rPr>
                <w:rFonts w:hint="eastAsia" w:ascii="仿宋_GB2312" w:eastAsia="仿宋_GB2312"/>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atLeast"/>
        </w:trPr>
        <w:tc>
          <w:tcPr>
            <w:tcW w:w="9123"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eastAsia="仿宋_GB2312"/>
                <w:sz w:val="24"/>
                <w:szCs w:val="20"/>
              </w:rPr>
            </w:pPr>
            <w:r>
              <w:rPr>
                <w:rFonts w:hint="eastAsia" w:ascii="黑体" w:hAnsi="黑体" w:eastAsia="黑体"/>
                <w:sz w:val="24"/>
                <w:szCs w:val="20"/>
              </w:rPr>
              <w:t>（三）研究现状分析</w:t>
            </w:r>
            <w:r>
              <w:rPr>
                <w:rFonts w:hint="eastAsia" w:ascii="仿宋" w:hAnsi="仿宋" w:eastAsia="仿宋"/>
                <w:szCs w:val="21"/>
              </w:rPr>
              <w:t>（概述别人对你所研究的问题作了哪些研究，得出什么结论或观点，还存在哪些不够完善之处，你的研究新意在哪。列出主要的参考文献）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75" w:hRule="atLeast"/>
        </w:trPr>
        <w:tc>
          <w:tcPr>
            <w:tcW w:w="9123"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eastAsia="仿宋_GB2312"/>
                <w:sz w:val="24"/>
                <w:szCs w:val="20"/>
              </w:rPr>
            </w:pPr>
          </w:p>
          <w:p>
            <w:pPr>
              <w:rPr>
                <w:rFonts w:hint="eastAsia" w:ascii="仿宋_GB2312" w:eastAsia="仿宋_GB2312"/>
                <w:sz w:val="24"/>
                <w:szCs w:val="20"/>
              </w:rPr>
            </w:pPr>
          </w:p>
          <w:p>
            <w:pPr>
              <w:rPr>
                <w:rFonts w:hint="eastAsia" w:ascii="仿宋_GB2312" w:eastAsia="仿宋_GB2312"/>
                <w:sz w:val="24"/>
                <w:szCs w:val="20"/>
              </w:rPr>
            </w:pPr>
          </w:p>
          <w:p>
            <w:pPr>
              <w:rPr>
                <w:rFonts w:hint="eastAsia" w:ascii="仿宋_GB2312" w:eastAsia="仿宋_GB2312"/>
                <w:sz w:val="24"/>
                <w:szCs w:val="20"/>
              </w:rPr>
            </w:pPr>
          </w:p>
          <w:p>
            <w:pPr>
              <w:rPr>
                <w:rFonts w:hint="eastAsia" w:ascii="仿宋_GB2312" w:eastAsia="仿宋_GB2312"/>
                <w:sz w:val="24"/>
                <w:szCs w:val="20"/>
              </w:rPr>
            </w:pPr>
          </w:p>
          <w:p>
            <w:pPr>
              <w:rPr>
                <w:rFonts w:hint="eastAsia" w:ascii="仿宋_GB2312" w:eastAsia="仿宋_GB2312"/>
                <w:sz w:val="24"/>
                <w:szCs w:val="20"/>
              </w:rPr>
            </w:pPr>
          </w:p>
          <w:p>
            <w:pPr>
              <w:rPr>
                <w:rFonts w:hint="eastAsia" w:ascii="仿宋_GB2312" w:eastAsia="仿宋_GB2312"/>
                <w:sz w:val="24"/>
                <w:szCs w:val="20"/>
              </w:rPr>
            </w:pPr>
          </w:p>
          <w:p>
            <w:pPr>
              <w:rPr>
                <w:rFonts w:hint="eastAsia" w:ascii="仿宋_GB2312" w:eastAsia="仿宋_GB2312"/>
                <w:sz w:val="24"/>
                <w:szCs w:val="20"/>
              </w:rPr>
            </w:pPr>
          </w:p>
          <w:p>
            <w:pPr>
              <w:rPr>
                <w:rFonts w:hint="eastAsia" w:ascii="仿宋_GB2312" w:eastAsia="仿宋_GB2312"/>
                <w:sz w:val="24"/>
                <w:szCs w:val="20"/>
              </w:rPr>
            </w:pPr>
          </w:p>
          <w:p>
            <w:pPr>
              <w:rPr>
                <w:rFonts w:hint="eastAsia" w:ascii="仿宋_GB2312" w:eastAsia="仿宋_GB2312"/>
                <w:sz w:val="24"/>
                <w:szCs w:val="20"/>
              </w:rPr>
            </w:pPr>
          </w:p>
          <w:p>
            <w:pPr>
              <w:rPr>
                <w:rFonts w:hint="eastAsia" w:ascii="仿宋_GB2312" w:eastAsia="仿宋_GB2312"/>
                <w:sz w:val="24"/>
                <w:szCs w:val="20"/>
              </w:rPr>
            </w:pPr>
          </w:p>
          <w:p>
            <w:pPr>
              <w:rPr>
                <w:rFonts w:hint="eastAsia" w:ascii="仿宋_GB2312" w:eastAsia="仿宋_GB2312"/>
                <w:sz w:val="24"/>
                <w:szCs w:val="20"/>
              </w:rPr>
            </w:pPr>
          </w:p>
          <w:p>
            <w:pPr>
              <w:rPr>
                <w:rFonts w:hint="eastAsia" w:ascii="仿宋_GB2312" w:eastAsia="仿宋_GB2312"/>
                <w:sz w:val="24"/>
                <w:szCs w:val="20"/>
              </w:rPr>
            </w:pPr>
          </w:p>
          <w:p>
            <w:pPr>
              <w:rPr>
                <w:rFonts w:hint="eastAsia" w:ascii="仿宋_GB2312" w:eastAsia="仿宋_GB2312"/>
                <w:sz w:val="24"/>
                <w:szCs w:val="20"/>
              </w:rPr>
            </w:pPr>
          </w:p>
          <w:p>
            <w:pPr>
              <w:rPr>
                <w:rFonts w:hint="eastAsia" w:ascii="仿宋_GB2312" w:eastAsia="仿宋_GB2312"/>
                <w:sz w:val="24"/>
                <w:szCs w:val="20"/>
              </w:rPr>
            </w:pPr>
          </w:p>
          <w:p>
            <w:pPr>
              <w:rPr>
                <w:rFonts w:hint="eastAsia" w:ascii="仿宋_GB2312" w:eastAsia="仿宋_GB2312"/>
                <w:sz w:val="24"/>
                <w:szCs w:val="20"/>
              </w:rPr>
            </w:pPr>
          </w:p>
          <w:p>
            <w:pPr>
              <w:rPr>
                <w:rFonts w:hint="eastAsia" w:ascii="仿宋_GB2312" w:eastAsia="仿宋_GB2312"/>
                <w:sz w:val="24"/>
                <w:szCs w:val="20"/>
              </w:rPr>
            </w:pPr>
          </w:p>
          <w:p>
            <w:pPr>
              <w:rPr>
                <w:rFonts w:hint="eastAsia" w:ascii="仿宋_GB2312" w:eastAsia="仿宋_GB2312"/>
                <w:sz w:val="24"/>
                <w:szCs w:val="20"/>
              </w:rPr>
            </w:pPr>
          </w:p>
          <w:p>
            <w:pPr>
              <w:rPr>
                <w:rFonts w:hint="eastAsia" w:ascii="仿宋_GB2312" w:eastAsia="仿宋_GB2312"/>
                <w:sz w:val="24"/>
                <w:szCs w:val="20"/>
              </w:rPr>
            </w:pPr>
          </w:p>
          <w:p>
            <w:pPr>
              <w:rPr>
                <w:rFonts w:hint="eastAsia" w:ascii="仿宋_GB2312" w:eastAsia="仿宋_GB2312"/>
                <w:sz w:val="24"/>
                <w:szCs w:val="20"/>
              </w:rPr>
            </w:pPr>
          </w:p>
          <w:p>
            <w:pPr>
              <w:rPr>
                <w:rFonts w:hint="eastAsia" w:ascii="仿宋_GB2312" w:eastAsia="仿宋_GB2312"/>
                <w:sz w:val="24"/>
                <w:szCs w:val="20"/>
              </w:rPr>
            </w:pPr>
          </w:p>
          <w:p>
            <w:pPr>
              <w:rPr>
                <w:rFonts w:hint="eastAsia" w:ascii="仿宋_GB2312" w:eastAsia="仿宋_GB2312"/>
                <w:sz w:val="24"/>
                <w:szCs w:val="20"/>
              </w:rPr>
            </w:pPr>
          </w:p>
          <w:p>
            <w:pPr>
              <w:rPr>
                <w:rFonts w:hint="eastAsia" w:ascii="仿宋_GB2312" w:eastAsia="仿宋_GB2312"/>
                <w:sz w:val="24"/>
                <w:szCs w:val="20"/>
              </w:rPr>
            </w:pPr>
          </w:p>
          <w:p>
            <w:pPr>
              <w:rPr>
                <w:rFonts w:hint="eastAsia" w:ascii="仿宋_GB2312" w:eastAsia="仿宋_GB2312"/>
                <w:sz w:val="24"/>
                <w:szCs w:val="20"/>
              </w:rPr>
            </w:pPr>
          </w:p>
          <w:p>
            <w:pPr>
              <w:rPr>
                <w:rFonts w:hint="eastAsia" w:ascii="仿宋_GB2312" w:eastAsia="仿宋_GB2312"/>
                <w:sz w:val="24"/>
                <w:szCs w:val="20"/>
              </w:rPr>
            </w:pPr>
          </w:p>
          <w:p>
            <w:pPr>
              <w:rPr>
                <w:rFonts w:hint="eastAsia" w:ascii="仿宋_GB2312" w:eastAsia="仿宋_GB2312"/>
                <w:sz w:val="24"/>
                <w:szCs w:val="20"/>
              </w:rPr>
            </w:pPr>
          </w:p>
          <w:p>
            <w:pPr>
              <w:rPr>
                <w:rFonts w:ascii="仿宋_GB2312" w:eastAsia="仿宋_GB2312"/>
                <w:sz w:val="24"/>
                <w:szCs w:val="20"/>
              </w:rPr>
            </w:pPr>
          </w:p>
          <w:p>
            <w:pPr>
              <w:rPr>
                <w:rFonts w:ascii="仿宋_GB2312" w:eastAsia="仿宋_GB2312"/>
                <w:sz w:val="24"/>
                <w:szCs w:val="20"/>
              </w:rPr>
            </w:pPr>
          </w:p>
          <w:p>
            <w:pPr>
              <w:rPr>
                <w:rFonts w:ascii="仿宋_GB2312" w:eastAsia="仿宋_GB2312"/>
                <w:sz w:val="24"/>
                <w:szCs w:val="20"/>
              </w:rPr>
            </w:pPr>
          </w:p>
          <w:p>
            <w:pPr>
              <w:rPr>
                <w:rFonts w:ascii="仿宋_GB2312" w:eastAsia="仿宋_GB2312"/>
                <w:sz w:val="24"/>
                <w:szCs w:val="20"/>
              </w:rPr>
            </w:pPr>
          </w:p>
          <w:p>
            <w:pPr>
              <w:rPr>
                <w:rFonts w:ascii="仿宋_GB2312" w:eastAsia="仿宋_GB2312"/>
                <w:sz w:val="24"/>
                <w:szCs w:val="20"/>
              </w:rPr>
            </w:pPr>
          </w:p>
          <w:p>
            <w:pPr>
              <w:rPr>
                <w:rFonts w:ascii="仿宋_GB2312" w:eastAsia="仿宋_GB2312"/>
                <w:sz w:val="24"/>
                <w:szCs w:val="20"/>
              </w:rPr>
            </w:pPr>
          </w:p>
          <w:p>
            <w:pPr>
              <w:rPr>
                <w:rFonts w:ascii="仿宋_GB2312" w:eastAsia="仿宋_GB2312"/>
                <w:sz w:val="24"/>
                <w:szCs w:val="20"/>
              </w:rPr>
            </w:pPr>
          </w:p>
          <w:p>
            <w:pPr>
              <w:rPr>
                <w:rFonts w:ascii="仿宋_GB2312" w:eastAsia="仿宋_GB2312"/>
                <w:sz w:val="24"/>
                <w:szCs w:val="20"/>
              </w:rPr>
            </w:pPr>
          </w:p>
          <w:p>
            <w:pPr>
              <w:rPr>
                <w:rFonts w:ascii="仿宋_GB2312" w:eastAsia="仿宋_GB2312"/>
                <w:sz w:val="24"/>
                <w:szCs w:val="20"/>
              </w:rPr>
            </w:pPr>
          </w:p>
          <w:p>
            <w:pPr>
              <w:rPr>
                <w:rFonts w:ascii="仿宋_GB2312" w:eastAsia="仿宋_GB2312"/>
                <w:sz w:val="24"/>
                <w:szCs w:val="20"/>
              </w:rPr>
            </w:pPr>
          </w:p>
          <w:p>
            <w:pPr>
              <w:rPr>
                <w:rFonts w:ascii="仿宋_GB2312" w:eastAsia="仿宋_GB2312"/>
                <w:sz w:val="24"/>
                <w:szCs w:val="20"/>
              </w:rPr>
            </w:pPr>
          </w:p>
          <w:p>
            <w:pPr>
              <w:rPr>
                <w:rFonts w:ascii="仿宋_GB2312" w:eastAsia="仿宋_GB2312"/>
                <w:sz w:val="24"/>
                <w:szCs w:val="20"/>
              </w:rPr>
            </w:pPr>
          </w:p>
          <w:p>
            <w:pPr>
              <w:jc w:val="right"/>
              <w:rPr>
                <w:rFonts w:hint="eastAsia" w:ascii="仿宋" w:hAnsi="仿宋" w:eastAsia="仿宋"/>
                <w:sz w:val="24"/>
                <w:szCs w:val="20"/>
              </w:rPr>
            </w:pPr>
            <w:r>
              <w:rPr>
                <w:rFonts w:hint="eastAsia" w:ascii="仿宋" w:hAnsi="仿宋" w:eastAsia="仿宋"/>
                <w:sz w:val="24"/>
                <w:szCs w:val="20"/>
              </w:rPr>
              <w:t>（可附页）</w:t>
            </w:r>
          </w:p>
        </w:tc>
      </w:tr>
    </w:tbl>
    <w:p>
      <w:pPr>
        <w:rPr>
          <w:szCs w:val="20"/>
        </w:rPr>
      </w:pPr>
    </w:p>
    <w:tbl>
      <w:tblPr>
        <w:tblStyle w:val="5"/>
        <w:tblW w:w="9123"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atLeast"/>
        </w:trPr>
        <w:tc>
          <w:tcPr>
            <w:tcW w:w="9123"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eastAsia="仿宋_GB2312"/>
                <w:sz w:val="24"/>
                <w:szCs w:val="20"/>
              </w:rPr>
            </w:pPr>
            <w:r>
              <w:rPr>
                <w:rFonts w:hint="eastAsia" w:ascii="黑体" w:hAnsi="黑体" w:eastAsia="黑体"/>
                <w:sz w:val="24"/>
                <w:szCs w:val="20"/>
              </w:rPr>
              <w:t>（四）研究目标</w:t>
            </w:r>
            <w:r>
              <w:rPr>
                <w:rFonts w:hint="eastAsia" w:ascii="仿宋" w:hAnsi="仿宋" w:eastAsia="仿宋"/>
                <w:szCs w:val="20"/>
              </w:rPr>
              <w:t>（课题研究要解决的问题和期望获得的直接成果）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75" w:hRule="atLeast"/>
        </w:trPr>
        <w:tc>
          <w:tcPr>
            <w:tcW w:w="9123"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eastAsia="仿宋_GB2312"/>
                <w:sz w:val="24"/>
                <w:szCs w:val="20"/>
              </w:rPr>
            </w:pPr>
          </w:p>
          <w:p>
            <w:pPr>
              <w:rPr>
                <w:rFonts w:hint="eastAsia" w:ascii="仿宋_GB2312" w:eastAsia="仿宋_GB2312"/>
                <w:sz w:val="24"/>
                <w:szCs w:val="20"/>
              </w:rPr>
            </w:pPr>
          </w:p>
          <w:p>
            <w:pPr>
              <w:rPr>
                <w:rFonts w:hint="eastAsia" w:ascii="仿宋_GB2312" w:eastAsia="仿宋_GB2312"/>
                <w:sz w:val="24"/>
                <w:szCs w:val="20"/>
              </w:rPr>
            </w:pPr>
          </w:p>
          <w:p>
            <w:pPr>
              <w:rPr>
                <w:rFonts w:hint="eastAsia" w:ascii="仿宋_GB2312" w:eastAsia="仿宋_GB2312"/>
                <w:sz w:val="24"/>
                <w:szCs w:val="20"/>
              </w:rPr>
            </w:pPr>
          </w:p>
          <w:p>
            <w:pPr>
              <w:rPr>
                <w:rFonts w:hint="eastAsia" w:ascii="仿宋_GB2312" w:eastAsia="仿宋_GB2312"/>
                <w:sz w:val="24"/>
                <w:szCs w:val="20"/>
              </w:rPr>
            </w:pPr>
          </w:p>
          <w:p>
            <w:pPr>
              <w:rPr>
                <w:rFonts w:hint="eastAsia" w:ascii="仿宋_GB2312" w:eastAsia="仿宋_GB2312"/>
                <w:sz w:val="24"/>
                <w:szCs w:val="20"/>
              </w:rPr>
            </w:pPr>
          </w:p>
          <w:p>
            <w:pPr>
              <w:rPr>
                <w:rFonts w:hint="eastAsia" w:ascii="仿宋_GB2312" w:eastAsia="仿宋_GB2312"/>
                <w:sz w:val="24"/>
                <w:szCs w:val="20"/>
              </w:rPr>
            </w:pPr>
          </w:p>
          <w:p>
            <w:pPr>
              <w:rPr>
                <w:rFonts w:ascii="仿宋_GB2312" w:eastAsia="仿宋_GB2312"/>
                <w:sz w:val="24"/>
                <w:szCs w:val="20"/>
              </w:rPr>
            </w:pPr>
          </w:p>
          <w:p>
            <w:pPr>
              <w:rPr>
                <w:rFonts w:hint="eastAsia" w:ascii="仿宋_GB2312" w:eastAsia="仿宋_GB2312"/>
                <w:sz w:val="24"/>
                <w:szCs w:val="20"/>
              </w:rPr>
            </w:pPr>
          </w:p>
          <w:p>
            <w:pPr>
              <w:rPr>
                <w:rFonts w:ascii="仿宋_GB2312" w:eastAsia="仿宋_GB2312"/>
                <w:sz w:val="24"/>
                <w:szCs w:val="20"/>
              </w:rPr>
            </w:pPr>
          </w:p>
          <w:p>
            <w:pPr>
              <w:rPr>
                <w:rFonts w:ascii="仿宋_GB2312" w:eastAsia="仿宋_GB2312"/>
                <w:sz w:val="24"/>
                <w:szCs w:val="20"/>
              </w:rPr>
            </w:pPr>
          </w:p>
          <w:p>
            <w:pPr>
              <w:rPr>
                <w:rFonts w:hint="eastAsia" w:ascii="仿宋_GB2312" w:eastAsia="仿宋_GB2312"/>
                <w:sz w:val="24"/>
                <w:szCs w:val="20"/>
              </w:rPr>
            </w:pPr>
          </w:p>
          <w:p>
            <w:pPr>
              <w:rPr>
                <w:rFonts w:hint="eastAsia" w:ascii="仿宋_GB2312" w:eastAsia="仿宋_GB2312"/>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2" w:hRule="atLeast"/>
        </w:trPr>
        <w:tc>
          <w:tcPr>
            <w:tcW w:w="9123"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 w:hAnsi="仿宋" w:eastAsia="仿宋"/>
                <w:sz w:val="24"/>
                <w:szCs w:val="20"/>
              </w:rPr>
            </w:pPr>
            <w:r>
              <w:rPr>
                <w:rFonts w:hint="eastAsia" w:ascii="黑体" w:hAnsi="黑体" w:eastAsia="黑体"/>
                <w:sz w:val="24"/>
                <w:szCs w:val="20"/>
              </w:rPr>
              <w:t>（五）研究内容</w:t>
            </w:r>
            <w:r>
              <w:rPr>
                <w:rFonts w:hint="eastAsia" w:ascii="仿宋" w:hAnsi="仿宋" w:eastAsia="仿宋"/>
                <w:szCs w:val="20"/>
              </w:rPr>
              <w:t>（</w:t>
            </w:r>
            <w:r>
              <w:rPr>
                <w:rFonts w:hint="eastAsia" w:ascii="仿宋" w:hAnsi="仿宋" w:eastAsia="仿宋"/>
                <w:szCs w:val="21"/>
              </w:rPr>
              <w:t>为实现研究目标而必须研究解决的具体问题</w:t>
            </w:r>
            <w:r>
              <w:rPr>
                <w:rFonts w:hint="eastAsia" w:ascii="仿宋" w:hAnsi="仿宋" w:eastAsia="仿宋"/>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21" w:hRule="atLeast"/>
        </w:trPr>
        <w:tc>
          <w:tcPr>
            <w:tcW w:w="9123"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eastAsia="仿宋_GB2312"/>
                <w:sz w:val="24"/>
                <w:szCs w:val="20"/>
              </w:rPr>
            </w:pPr>
          </w:p>
          <w:p>
            <w:pPr>
              <w:rPr>
                <w:rFonts w:hint="eastAsia" w:ascii="仿宋_GB2312" w:eastAsia="仿宋_GB2312"/>
                <w:sz w:val="24"/>
                <w:szCs w:val="20"/>
              </w:rPr>
            </w:pPr>
          </w:p>
          <w:p>
            <w:pPr>
              <w:rPr>
                <w:rFonts w:hint="eastAsia" w:ascii="仿宋_GB2312" w:eastAsia="仿宋_GB2312"/>
                <w:sz w:val="24"/>
                <w:szCs w:val="20"/>
              </w:rPr>
            </w:pPr>
          </w:p>
          <w:p>
            <w:pPr>
              <w:rPr>
                <w:rFonts w:hint="eastAsia" w:ascii="仿宋_GB2312" w:eastAsia="仿宋_GB2312"/>
                <w:sz w:val="24"/>
                <w:szCs w:val="20"/>
              </w:rPr>
            </w:pPr>
          </w:p>
          <w:p>
            <w:pPr>
              <w:rPr>
                <w:rFonts w:hint="eastAsia" w:ascii="仿宋_GB2312" w:eastAsia="仿宋_GB2312"/>
                <w:sz w:val="24"/>
                <w:szCs w:val="20"/>
              </w:rPr>
            </w:pPr>
          </w:p>
          <w:p>
            <w:pPr>
              <w:rPr>
                <w:rFonts w:hint="eastAsia" w:ascii="仿宋_GB2312" w:eastAsia="仿宋_GB2312"/>
                <w:sz w:val="24"/>
                <w:szCs w:val="20"/>
              </w:rPr>
            </w:pPr>
          </w:p>
          <w:p>
            <w:pPr>
              <w:rPr>
                <w:rFonts w:hint="eastAsia" w:ascii="仿宋_GB2312" w:eastAsia="仿宋_GB2312"/>
                <w:sz w:val="24"/>
                <w:szCs w:val="20"/>
              </w:rPr>
            </w:pPr>
          </w:p>
          <w:p>
            <w:pPr>
              <w:rPr>
                <w:rFonts w:hint="eastAsia" w:ascii="仿宋_GB2312" w:eastAsia="仿宋_GB2312"/>
                <w:sz w:val="24"/>
                <w:szCs w:val="20"/>
              </w:rPr>
            </w:pPr>
          </w:p>
          <w:p>
            <w:pPr>
              <w:rPr>
                <w:rFonts w:hint="eastAsia" w:ascii="仿宋_GB2312" w:eastAsia="仿宋_GB2312"/>
                <w:sz w:val="24"/>
                <w:szCs w:val="20"/>
              </w:rPr>
            </w:pPr>
          </w:p>
          <w:p>
            <w:pPr>
              <w:rPr>
                <w:rFonts w:hint="eastAsia" w:ascii="仿宋_GB2312" w:eastAsia="仿宋_GB2312"/>
                <w:sz w:val="24"/>
                <w:szCs w:val="20"/>
              </w:rPr>
            </w:pPr>
          </w:p>
          <w:p>
            <w:pPr>
              <w:rPr>
                <w:rFonts w:hint="eastAsia" w:ascii="仿宋_GB2312" w:eastAsia="仿宋_GB2312"/>
                <w:sz w:val="24"/>
                <w:szCs w:val="20"/>
              </w:rPr>
            </w:pPr>
          </w:p>
          <w:p>
            <w:pPr>
              <w:rPr>
                <w:rFonts w:hint="eastAsia" w:ascii="仿宋_GB2312" w:eastAsia="仿宋_GB2312"/>
                <w:sz w:val="24"/>
                <w:szCs w:val="20"/>
              </w:rPr>
            </w:pPr>
          </w:p>
          <w:p>
            <w:pPr>
              <w:rPr>
                <w:rFonts w:hint="eastAsia" w:ascii="仿宋_GB2312" w:eastAsia="仿宋_GB2312"/>
                <w:sz w:val="24"/>
                <w:szCs w:val="20"/>
              </w:rPr>
            </w:pPr>
          </w:p>
          <w:p>
            <w:pPr>
              <w:rPr>
                <w:rFonts w:hint="eastAsia" w:ascii="仿宋_GB2312" w:eastAsia="仿宋_GB2312"/>
                <w:sz w:val="24"/>
                <w:szCs w:val="20"/>
              </w:rPr>
            </w:pPr>
          </w:p>
          <w:p>
            <w:pPr>
              <w:rPr>
                <w:rFonts w:ascii="仿宋_GB2312" w:eastAsia="仿宋_GB2312"/>
                <w:sz w:val="24"/>
                <w:szCs w:val="20"/>
              </w:rPr>
            </w:pPr>
          </w:p>
          <w:p>
            <w:pPr>
              <w:rPr>
                <w:rFonts w:ascii="仿宋_GB2312" w:eastAsia="仿宋_GB2312"/>
                <w:sz w:val="24"/>
                <w:szCs w:val="20"/>
              </w:rPr>
            </w:pPr>
          </w:p>
          <w:p>
            <w:pPr>
              <w:rPr>
                <w:rFonts w:ascii="仿宋_GB2312" w:eastAsia="仿宋_GB2312"/>
                <w:sz w:val="24"/>
                <w:szCs w:val="20"/>
              </w:rPr>
            </w:pPr>
          </w:p>
          <w:p>
            <w:pPr>
              <w:rPr>
                <w:rFonts w:ascii="仿宋_GB2312" w:eastAsia="仿宋_GB2312"/>
                <w:sz w:val="24"/>
                <w:szCs w:val="20"/>
              </w:rPr>
            </w:pPr>
          </w:p>
          <w:p>
            <w:pPr>
              <w:rPr>
                <w:rFonts w:ascii="仿宋_GB2312" w:eastAsia="仿宋_GB2312"/>
                <w:sz w:val="24"/>
                <w:szCs w:val="20"/>
              </w:rPr>
            </w:pPr>
          </w:p>
          <w:p>
            <w:pPr>
              <w:rPr>
                <w:rFonts w:ascii="仿宋_GB2312" w:eastAsia="仿宋_GB2312"/>
                <w:sz w:val="24"/>
                <w:szCs w:val="20"/>
              </w:rPr>
            </w:pPr>
          </w:p>
          <w:p>
            <w:pPr>
              <w:rPr>
                <w:rFonts w:ascii="仿宋_GB2312" w:eastAsia="仿宋_GB2312"/>
                <w:sz w:val="24"/>
                <w:szCs w:val="20"/>
              </w:rPr>
            </w:pPr>
          </w:p>
          <w:p>
            <w:pPr>
              <w:rPr>
                <w:rFonts w:ascii="仿宋_GB2312" w:eastAsia="仿宋_GB2312"/>
                <w:sz w:val="24"/>
                <w:szCs w:val="20"/>
              </w:rPr>
            </w:pPr>
          </w:p>
          <w:p>
            <w:pPr>
              <w:rPr>
                <w:rFonts w:ascii="仿宋_GB2312" w:eastAsia="仿宋_GB2312"/>
                <w:sz w:val="24"/>
                <w:szCs w:val="20"/>
              </w:rPr>
            </w:pPr>
          </w:p>
          <w:p>
            <w:pPr>
              <w:rPr>
                <w:rFonts w:ascii="仿宋_GB2312" w:eastAsia="仿宋_GB2312"/>
                <w:sz w:val="24"/>
                <w:szCs w:val="20"/>
              </w:rPr>
            </w:pPr>
          </w:p>
          <w:p>
            <w:pPr>
              <w:rPr>
                <w:rFonts w:hint="eastAsia" w:ascii="仿宋_GB2312" w:eastAsia="仿宋_GB2312"/>
                <w:sz w:val="24"/>
                <w:szCs w:val="20"/>
              </w:rPr>
            </w:pPr>
          </w:p>
        </w:tc>
      </w:tr>
    </w:tbl>
    <w:p/>
    <w:tbl>
      <w:tblPr>
        <w:tblStyle w:val="5"/>
        <w:tblW w:w="9123"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9123"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eastAsia" w:ascii="仿宋_GB2312" w:eastAsia="仿宋_GB2312"/>
                <w:sz w:val="24"/>
                <w:szCs w:val="20"/>
              </w:rPr>
            </w:pPr>
            <w:r>
              <w:rPr>
                <w:rFonts w:hint="eastAsia" w:ascii="黑体" w:hAnsi="黑体" w:eastAsia="黑体"/>
                <w:sz w:val="24"/>
                <w:szCs w:val="20"/>
              </w:rPr>
              <w:t>（六）研究过程与方法</w:t>
            </w:r>
            <w:r>
              <w:rPr>
                <w:rFonts w:hint="eastAsia" w:ascii="仿宋" w:hAnsi="仿宋" w:eastAsia="仿宋"/>
                <w:szCs w:val="20"/>
              </w:rPr>
              <w:t>（研究分几部分进行，每一步的时间安排，准备解决什么问题，运用什么方法）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5" w:hRule="atLeast"/>
        </w:trPr>
        <w:tc>
          <w:tcPr>
            <w:tcW w:w="9123"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eastAsia="仿宋_GB2312"/>
                <w:sz w:val="24"/>
                <w:szCs w:val="20"/>
              </w:rPr>
            </w:pPr>
          </w:p>
          <w:p>
            <w:pPr>
              <w:rPr>
                <w:rFonts w:hint="eastAsia" w:ascii="仿宋_GB2312" w:eastAsia="仿宋_GB2312"/>
                <w:sz w:val="24"/>
                <w:szCs w:val="20"/>
              </w:rPr>
            </w:pPr>
          </w:p>
          <w:p>
            <w:pPr>
              <w:rPr>
                <w:rFonts w:hint="eastAsia" w:ascii="仿宋_GB2312" w:eastAsia="仿宋_GB2312"/>
                <w:sz w:val="24"/>
                <w:szCs w:val="20"/>
              </w:rPr>
            </w:pPr>
          </w:p>
          <w:p>
            <w:pPr>
              <w:rPr>
                <w:rFonts w:hint="eastAsia" w:ascii="仿宋_GB2312" w:eastAsia="仿宋_GB2312"/>
                <w:sz w:val="24"/>
                <w:szCs w:val="20"/>
              </w:rPr>
            </w:pPr>
          </w:p>
          <w:p>
            <w:pPr>
              <w:rPr>
                <w:rFonts w:hint="eastAsia" w:ascii="仿宋_GB2312" w:eastAsia="仿宋_GB2312"/>
                <w:sz w:val="24"/>
                <w:szCs w:val="20"/>
              </w:rPr>
            </w:pPr>
          </w:p>
          <w:p>
            <w:pPr>
              <w:rPr>
                <w:rFonts w:hint="eastAsia" w:ascii="仿宋_GB2312" w:eastAsia="仿宋_GB2312"/>
                <w:sz w:val="24"/>
                <w:szCs w:val="20"/>
              </w:rPr>
            </w:pPr>
          </w:p>
          <w:p>
            <w:pPr>
              <w:rPr>
                <w:rFonts w:hint="eastAsia" w:ascii="仿宋_GB2312" w:eastAsia="仿宋_GB2312"/>
                <w:sz w:val="24"/>
                <w:szCs w:val="20"/>
              </w:rPr>
            </w:pPr>
          </w:p>
          <w:p>
            <w:pPr>
              <w:rPr>
                <w:rFonts w:hint="eastAsia" w:ascii="仿宋_GB2312" w:eastAsia="仿宋_GB2312"/>
                <w:sz w:val="24"/>
                <w:szCs w:val="20"/>
              </w:rPr>
            </w:pPr>
          </w:p>
          <w:p>
            <w:pPr>
              <w:rPr>
                <w:rFonts w:hint="eastAsia" w:ascii="仿宋_GB2312" w:eastAsia="仿宋_GB2312"/>
                <w:sz w:val="24"/>
                <w:szCs w:val="20"/>
              </w:rPr>
            </w:pPr>
          </w:p>
          <w:p>
            <w:pPr>
              <w:rPr>
                <w:rFonts w:hint="eastAsia" w:ascii="仿宋_GB2312" w:eastAsia="仿宋_GB2312"/>
                <w:sz w:val="24"/>
                <w:szCs w:val="20"/>
              </w:rPr>
            </w:pPr>
          </w:p>
          <w:p>
            <w:pPr>
              <w:rPr>
                <w:rFonts w:hint="eastAsia" w:ascii="仿宋_GB2312" w:eastAsia="仿宋_GB2312"/>
                <w:sz w:val="24"/>
                <w:szCs w:val="20"/>
              </w:rPr>
            </w:pPr>
          </w:p>
          <w:p>
            <w:pPr>
              <w:rPr>
                <w:rFonts w:hint="eastAsia" w:ascii="仿宋_GB2312" w:eastAsia="仿宋_GB2312"/>
                <w:sz w:val="24"/>
                <w:szCs w:val="20"/>
              </w:rPr>
            </w:pPr>
          </w:p>
          <w:p>
            <w:pPr>
              <w:rPr>
                <w:rFonts w:hint="eastAsia" w:ascii="仿宋_GB2312" w:eastAsia="仿宋_GB2312"/>
                <w:sz w:val="24"/>
                <w:szCs w:val="20"/>
              </w:rPr>
            </w:pPr>
          </w:p>
          <w:p>
            <w:pPr>
              <w:rPr>
                <w:rFonts w:hint="eastAsia" w:ascii="仿宋_GB2312" w:eastAsia="仿宋_GB2312"/>
                <w:sz w:val="24"/>
                <w:szCs w:val="20"/>
              </w:rPr>
            </w:pPr>
          </w:p>
          <w:p>
            <w:pPr>
              <w:rPr>
                <w:rFonts w:hint="eastAsia" w:ascii="仿宋_GB2312" w:eastAsia="仿宋_GB2312"/>
                <w:sz w:val="24"/>
                <w:szCs w:val="20"/>
              </w:rPr>
            </w:pPr>
          </w:p>
          <w:p>
            <w:pPr>
              <w:rPr>
                <w:rFonts w:hint="eastAsia" w:ascii="仿宋_GB2312" w:eastAsia="仿宋_GB2312"/>
                <w:sz w:val="24"/>
                <w:szCs w:val="20"/>
              </w:rPr>
            </w:pPr>
          </w:p>
          <w:p>
            <w:pPr>
              <w:rPr>
                <w:rFonts w:hint="eastAsia" w:ascii="仿宋_GB2312" w:eastAsia="仿宋_GB2312"/>
                <w:sz w:val="24"/>
                <w:szCs w:val="20"/>
              </w:rPr>
            </w:pPr>
          </w:p>
          <w:p>
            <w:pPr>
              <w:rPr>
                <w:rFonts w:ascii="仿宋_GB2312" w:eastAsia="仿宋_GB2312"/>
                <w:sz w:val="24"/>
                <w:szCs w:val="20"/>
              </w:rPr>
            </w:pPr>
          </w:p>
          <w:p>
            <w:pPr>
              <w:rPr>
                <w:rFonts w:hint="eastAsia" w:ascii="仿宋_GB2312" w:eastAsia="仿宋_GB2312"/>
                <w:sz w:val="24"/>
                <w:szCs w:val="20"/>
              </w:rPr>
            </w:pPr>
          </w:p>
          <w:p>
            <w:pPr>
              <w:rPr>
                <w:rFonts w:ascii="仿宋_GB2312" w:eastAsia="仿宋_GB2312"/>
                <w:sz w:val="24"/>
                <w:szCs w:val="20"/>
              </w:rPr>
            </w:pPr>
          </w:p>
          <w:p>
            <w:pPr>
              <w:rPr>
                <w:rFonts w:ascii="仿宋_GB2312" w:eastAsia="仿宋_GB2312"/>
                <w:sz w:val="24"/>
                <w:szCs w:val="20"/>
              </w:rPr>
            </w:pPr>
          </w:p>
          <w:p>
            <w:pPr>
              <w:rPr>
                <w:rFonts w:ascii="仿宋_GB2312" w:eastAsia="仿宋_GB2312"/>
                <w:sz w:val="24"/>
                <w:szCs w:val="20"/>
              </w:rPr>
            </w:pPr>
          </w:p>
          <w:p>
            <w:pPr>
              <w:rPr>
                <w:rFonts w:ascii="仿宋_GB2312" w:eastAsia="仿宋_GB2312"/>
                <w:sz w:val="24"/>
                <w:szCs w:val="20"/>
              </w:rPr>
            </w:pPr>
          </w:p>
          <w:p>
            <w:pPr>
              <w:rPr>
                <w:rFonts w:ascii="仿宋_GB2312" w:eastAsia="仿宋_GB2312"/>
                <w:sz w:val="24"/>
                <w:szCs w:val="20"/>
              </w:rPr>
            </w:pPr>
          </w:p>
          <w:p>
            <w:pPr>
              <w:rPr>
                <w:rFonts w:ascii="仿宋_GB2312" w:eastAsia="仿宋_GB2312"/>
                <w:sz w:val="24"/>
                <w:szCs w:val="20"/>
              </w:rPr>
            </w:pPr>
          </w:p>
          <w:p>
            <w:pPr>
              <w:rPr>
                <w:rFonts w:ascii="仿宋_GB2312" w:eastAsia="仿宋_GB2312"/>
                <w:sz w:val="24"/>
                <w:szCs w:val="20"/>
              </w:rPr>
            </w:pPr>
          </w:p>
          <w:p>
            <w:pPr>
              <w:rPr>
                <w:rFonts w:ascii="仿宋_GB2312" w:eastAsia="仿宋_GB2312"/>
                <w:sz w:val="24"/>
                <w:szCs w:val="20"/>
              </w:rPr>
            </w:pPr>
          </w:p>
          <w:p>
            <w:pPr>
              <w:rPr>
                <w:rFonts w:hint="eastAsia" w:ascii="仿宋_GB2312" w:eastAsia="仿宋_GB2312"/>
                <w:sz w:val="24"/>
                <w:szCs w:val="20"/>
              </w:rPr>
            </w:pPr>
          </w:p>
        </w:tc>
      </w:tr>
    </w:tbl>
    <w:p>
      <w:pPr>
        <w:rPr>
          <w:rFonts w:hint="eastAsia"/>
          <w:szCs w:val="20"/>
        </w:rPr>
      </w:pPr>
    </w:p>
    <w:p>
      <w:pPr>
        <w:rPr>
          <w:szCs w:val="20"/>
        </w:rPr>
      </w:pPr>
    </w:p>
    <w:tbl>
      <w:tblPr>
        <w:tblStyle w:val="5"/>
        <w:tblW w:w="9123"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1"/>
        <w:gridCol w:w="1537"/>
        <w:gridCol w:w="3960"/>
        <w:gridCol w:w="1521"/>
        <w:gridCol w:w="10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4" w:hRule="atLeast"/>
        </w:trPr>
        <w:tc>
          <w:tcPr>
            <w:tcW w:w="9123" w:type="dxa"/>
            <w:gridSpan w:val="5"/>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eastAsia" w:ascii="宋体" w:hAnsi="宋体"/>
                <w:sz w:val="24"/>
                <w:szCs w:val="20"/>
              </w:rPr>
            </w:pPr>
            <w:r>
              <w:rPr>
                <w:rFonts w:hint="eastAsia" w:ascii="黑体" w:hAnsi="黑体" w:eastAsia="黑体"/>
                <w:sz w:val="24"/>
                <w:szCs w:val="20"/>
              </w:rPr>
              <w:t>（七）预期成果</w:t>
            </w:r>
            <w:r>
              <w:rPr>
                <w:rFonts w:hint="eastAsia" w:ascii="仿宋" w:hAnsi="仿宋" w:eastAsia="仿宋"/>
                <w:szCs w:val="21"/>
              </w:rPr>
              <w:t>（可能获得的新观点、认识、方法、模式、策略等，以什么样方式呈现）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2" w:hRule="atLeast"/>
        </w:trPr>
        <w:tc>
          <w:tcPr>
            <w:tcW w:w="109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szCs w:val="20"/>
              </w:rPr>
            </w:pPr>
            <w:r>
              <w:rPr>
                <w:rFonts w:hint="eastAsia" w:ascii="仿宋" w:hAnsi="仿宋" w:eastAsia="仿宋"/>
                <w:szCs w:val="20"/>
              </w:rPr>
              <w:t>序号</w:t>
            </w:r>
          </w:p>
        </w:tc>
        <w:tc>
          <w:tcPr>
            <w:tcW w:w="153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szCs w:val="20"/>
              </w:rPr>
            </w:pPr>
            <w:r>
              <w:rPr>
                <w:rFonts w:hint="eastAsia" w:ascii="仿宋" w:hAnsi="仿宋" w:eastAsia="仿宋"/>
                <w:szCs w:val="20"/>
              </w:rPr>
              <w:t>完成时间</w:t>
            </w:r>
          </w:p>
        </w:tc>
        <w:tc>
          <w:tcPr>
            <w:tcW w:w="396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szCs w:val="20"/>
              </w:rPr>
            </w:pPr>
            <w:r>
              <w:rPr>
                <w:rFonts w:hint="eastAsia" w:ascii="仿宋" w:hAnsi="仿宋" w:eastAsia="仿宋"/>
                <w:szCs w:val="20"/>
              </w:rPr>
              <w:t>最 终 成 果 名 称</w:t>
            </w:r>
          </w:p>
        </w:tc>
        <w:tc>
          <w:tcPr>
            <w:tcW w:w="152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szCs w:val="20"/>
              </w:rPr>
            </w:pPr>
            <w:r>
              <w:rPr>
                <w:rFonts w:hint="eastAsia" w:ascii="仿宋" w:hAnsi="仿宋" w:eastAsia="仿宋"/>
                <w:szCs w:val="20"/>
              </w:rPr>
              <w:t>成果形式</w:t>
            </w:r>
          </w:p>
        </w:tc>
        <w:tc>
          <w:tcPr>
            <w:tcW w:w="101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szCs w:val="20"/>
              </w:rPr>
            </w:pPr>
            <w:r>
              <w:rPr>
                <w:rFonts w:hint="eastAsia" w:ascii="仿宋" w:hAnsi="仿宋" w:eastAsia="仿宋"/>
                <w:szCs w:val="20"/>
              </w:rPr>
              <w:t>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1091"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eastAsia="仿宋_GB2312"/>
                <w:sz w:val="24"/>
                <w:szCs w:val="20"/>
              </w:rPr>
            </w:pPr>
          </w:p>
        </w:tc>
        <w:tc>
          <w:tcPr>
            <w:tcW w:w="1537"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eastAsia="仿宋_GB2312"/>
                <w:sz w:val="24"/>
                <w:szCs w:val="20"/>
              </w:rPr>
            </w:pPr>
          </w:p>
        </w:tc>
        <w:tc>
          <w:tcPr>
            <w:tcW w:w="3960"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eastAsia="仿宋_GB2312"/>
                <w:sz w:val="24"/>
                <w:szCs w:val="20"/>
              </w:rPr>
            </w:pPr>
          </w:p>
        </w:tc>
        <w:tc>
          <w:tcPr>
            <w:tcW w:w="1521"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eastAsia="仿宋_GB2312"/>
                <w:sz w:val="24"/>
                <w:szCs w:val="20"/>
              </w:rPr>
            </w:pPr>
          </w:p>
        </w:tc>
        <w:tc>
          <w:tcPr>
            <w:tcW w:w="1014"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eastAsia="仿宋_GB2312"/>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trPr>
        <w:tc>
          <w:tcPr>
            <w:tcW w:w="1091"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eastAsia="仿宋_GB2312"/>
                <w:sz w:val="24"/>
                <w:szCs w:val="20"/>
              </w:rPr>
            </w:pPr>
          </w:p>
        </w:tc>
        <w:tc>
          <w:tcPr>
            <w:tcW w:w="1537"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eastAsia="仿宋_GB2312"/>
                <w:sz w:val="24"/>
                <w:szCs w:val="20"/>
              </w:rPr>
            </w:pPr>
          </w:p>
        </w:tc>
        <w:tc>
          <w:tcPr>
            <w:tcW w:w="3960"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eastAsia="仿宋_GB2312"/>
                <w:sz w:val="24"/>
                <w:szCs w:val="20"/>
              </w:rPr>
            </w:pPr>
          </w:p>
        </w:tc>
        <w:tc>
          <w:tcPr>
            <w:tcW w:w="1521"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eastAsia="仿宋_GB2312"/>
                <w:sz w:val="24"/>
                <w:szCs w:val="20"/>
              </w:rPr>
            </w:pPr>
          </w:p>
        </w:tc>
        <w:tc>
          <w:tcPr>
            <w:tcW w:w="1014"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eastAsia="仿宋_GB2312"/>
                <w:sz w:val="24"/>
                <w:szCs w:val="20"/>
              </w:rPr>
            </w:pPr>
          </w:p>
        </w:tc>
      </w:tr>
    </w:tbl>
    <w:p>
      <w:pPr>
        <w:rPr>
          <w:rFonts w:hint="eastAsia"/>
          <w:szCs w:val="20"/>
        </w:rPr>
      </w:pPr>
    </w:p>
    <w:p>
      <w:pPr>
        <w:rPr>
          <w:szCs w:val="20"/>
        </w:rPr>
      </w:pPr>
    </w:p>
    <w:tbl>
      <w:tblPr>
        <w:tblStyle w:val="5"/>
        <w:tblW w:w="9123"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trPr>
        <w:tc>
          <w:tcPr>
            <w:tcW w:w="9123" w:type="dxa"/>
            <w:tcBorders>
              <w:top w:val="single" w:color="auto" w:sz="4" w:space="0"/>
              <w:left w:val="single" w:color="auto" w:sz="4" w:space="0"/>
              <w:bottom w:val="single" w:color="auto" w:sz="4" w:space="0"/>
              <w:right w:val="single" w:color="auto" w:sz="4" w:space="0"/>
            </w:tcBorders>
            <w:noWrap w:val="0"/>
            <w:vAlign w:val="center"/>
          </w:tcPr>
          <w:p>
            <w:pPr>
              <w:rPr>
                <w:rFonts w:hint="eastAsia" w:ascii="黑体" w:hAnsi="黑体" w:eastAsia="黑体"/>
                <w:sz w:val="24"/>
                <w:szCs w:val="20"/>
              </w:rPr>
            </w:pPr>
            <w:r>
              <w:rPr>
                <w:rFonts w:hint="eastAsia" w:ascii="黑体" w:hAnsi="黑体" w:eastAsia="黑体"/>
                <w:sz w:val="24"/>
                <w:szCs w:val="20"/>
              </w:rPr>
              <w:t>（八）研究的条件与保障（</w:t>
            </w:r>
            <w:r>
              <w:rPr>
                <w:rFonts w:hint="eastAsia" w:ascii="仿宋" w:hAnsi="仿宋" w:eastAsia="仿宋"/>
                <w:sz w:val="18"/>
                <w:szCs w:val="18"/>
              </w:rPr>
              <w:t>负责人和主要成员研究经历；完成本课题的研究能力和时间保证；资料设备；科研手段；经费保证。</w:t>
            </w:r>
            <w:r>
              <w:rPr>
                <w:rFonts w:hint="eastAsia" w:ascii="黑体" w:hAnsi="黑体" w:eastAsia="黑体"/>
                <w:sz w:val="24"/>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88" w:hRule="atLeast"/>
        </w:trPr>
        <w:tc>
          <w:tcPr>
            <w:tcW w:w="9123"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_GB2312" w:eastAsia="仿宋_GB2312"/>
                <w:sz w:val="24"/>
                <w:szCs w:val="20"/>
              </w:rPr>
            </w:pPr>
          </w:p>
          <w:p>
            <w:pPr>
              <w:rPr>
                <w:rFonts w:hint="eastAsia" w:ascii="仿宋_GB2312" w:eastAsia="仿宋_GB2312"/>
                <w:sz w:val="24"/>
                <w:szCs w:val="20"/>
              </w:rPr>
            </w:pPr>
          </w:p>
          <w:p>
            <w:pPr>
              <w:rPr>
                <w:rFonts w:hint="eastAsia" w:ascii="仿宋_GB2312" w:eastAsia="仿宋_GB2312"/>
                <w:sz w:val="24"/>
                <w:szCs w:val="20"/>
              </w:rPr>
            </w:pPr>
          </w:p>
          <w:p>
            <w:pPr>
              <w:rPr>
                <w:rFonts w:hint="eastAsia" w:ascii="仿宋_GB2312" w:eastAsia="仿宋_GB2312"/>
                <w:sz w:val="24"/>
                <w:szCs w:val="20"/>
              </w:rPr>
            </w:pPr>
          </w:p>
          <w:p>
            <w:pPr>
              <w:rPr>
                <w:rFonts w:hint="eastAsia" w:ascii="仿宋_GB2312" w:eastAsia="仿宋_GB2312"/>
                <w:sz w:val="24"/>
                <w:szCs w:val="20"/>
              </w:rPr>
            </w:pPr>
          </w:p>
          <w:p>
            <w:pPr>
              <w:rPr>
                <w:rFonts w:hint="eastAsia" w:ascii="仿宋_GB2312" w:eastAsia="仿宋_GB2312"/>
                <w:sz w:val="24"/>
                <w:szCs w:val="20"/>
              </w:rPr>
            </w:pPr>
          </w:p>
          <w:p>
            <w:pPr>
              <w:rPr>
                <w:rFonts w:hint="eastAsia" w:ascii="仿宋_GB2312" w:eastAsia="仿宋_GB2312"/>
                <w:sz w:val="24"/>
                <w:szCs w:val="20"/>
              </w:rPr>
            </w:pPr>
          </w:p>
          <w:p>
            <w:pPr>
              <w:rPr>
                <w:rFonts w:hint="eastAsia" w:ascii="仿宋_GB2312" w:eastAsia="仿宋_GB2312"/>
                <w:sz w:val="24"/>
                <w:szCs w:val="20"/>
              </w:rPr>
            </w:pPr>
          </w:p>
          <w:p>
            <w:pPr>
              <w:rPr>
                <w:rFonts w:hint="eastAsia" w:ascii="仿宋_GB2312" w:eastAsia="仿宋_GB2312"/>
                <w:sz w:val="24"/>
                <w:szCs w:val="20"/>
              </w:rPr>
            </w:pPr>
          </w:p>
          <w:p>
            <w:pPr>
              <w:rPr>
                <w:rFonts w:hint="eastAsia" w:ascii="仿宋_GB2312" w:eastAsia="仿宋_GB2312"/>
                <w:sz w:val="24"/>
                <w:szCs w:val="20"/>
              </w:rPr>
            </w:pPr>
          </w:p>
          <w:p>
            <w:pPr>
              <w:rPr>
                <w:rFonts w:ascii="仿宋_GB2312" w:eastAsia="仿宋_GB2312"/>
                <w:sz w:val="24"/>
                <w:szCs w:val="20"/>
              </w:rPr>
            </w:pPr>
          </w:p>
          <w:p>
            <w:pPr>
              <w:rPr>
                <w:rFonts w:ascii="仿宋_GB2312" w:eastAsia="仿宋_GB2312"/>
                <w:sz w:val="24"/>
                <w:szCs w:val="20"/>
              </w:rPr>
            </w:pPr>
          </w:p>
          <w:p>
            <w:pPr>
              <w:rPr>
                <w:rFonts w:ascii="仿宋_GB2312" w:eastAsia="仿宋_GB2312"/>
                <w:sz w:val="24"/>
                <w:szCs w:val="20"/>
              </w:rPr>
            </w:pPr>
          </w:p>
          <w:p>
            <w:pPr>
              <w:rPr>
                <w:rFonts w:ascii="仿宋_GB2312" w:eastAsia="仿宋_GB2312"/>
                <w:sz w:val="24"/>
                <w:szCs w:val="20"/>
              </w:rPr>
            </w:pPr>
          </w:p>
          <w:p>
            <w:pPr>
              <w:rPr>
                <w:rFonts w:ascii="仿宋_GB2312" w:eastAsia="仿宋_GB2312"/>
                <w:sz w:val="24"/>
                <w:szCs w:val="20"/>
              </w:rPr>
            </w:pPr>
          </w:p>
          <w:p>
            <w:pPr>
              <w:rPr>
                <w:rFonts w:ascii="仿宋_GB2312" w:eastAsia="仿宋_GB2312"/>
                <w:sz w:val="24"/>
                <w:szCs w:val="20"/>
              </w:rPr>
            </w:pPr>
          </w:p>
          <w:p>
            <w:pPr>
              <w:rPr>
                <w:rFonts w:ascii="仿宋_GB2312" w:eastAsia="仿宋_GB2312"/>
                <w:sz w:val="24"/>
                <w:szCs w:val="20"/>
              </w:rPr>
            </w:pPr>
          </w:p>
          <w:p>
            <w:pPr>
              <w:rPr>
                <w:rFonts w:ascii="仿宋_GB2312" w:eastAsia="仿宋_GB2312"/>
                <w:sz w:val="24"/>
                <w:szCs w:val="20"/>
              </w:rPr>
            </w:pPr>
          </w:p>
          <w:p>
            <w:pPr>
              <w:rPr>
                <w:rFonts w:ascii="仿宋_GB2312" w:eastAsia="仿宋_GB2312"/>
                <w:sz w:val="24"/>
                <w:szCs w:val="20"/>
              </w:rPr>
            </w:pPr>
          </w:p>
          <w:p>
            <w:pPr>
              <w:rPr>
                <w:rFonts w:ascii="仿宋_GB2312" w:eastAsia="仿宋_GB2312"/>
                <w:sz w:val="24"/>
                <w:szCs w:val="20"/>
              </w:rPr>
            </w:pPr>
          </w:p>
          <w:p>
            <w:pPr>
              <w:rPr>
                <w:rFonts w:ascii="仿宋_GB2312" w:eastAsia="仿宋_GB2312"/>
                <w:sz w:val="24"/>
                <w:szCs w:val="20"/>
              </w:rPr>
            </w:pPr>
          </w:p>
          <w:p>
            <w:pPr>
              <w:rPr>
                <w:rFonts w:ascii="仿宋_GB2312" w:eastAsia="仿宋_GB2312"/>
                <w:sz w:val="24"/>
                <w:szCs w:val="20"/>
              </w:rPr>
            </w:pPr>
          </w:p>
          <w:p>
            <w:pPr>
              <w:rPr>
                <w:rFonts w:hint="eastAsia" w:ascii="仿宋_GB2312" w:eastAsia="仿宋_GB2312"/>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trPr>
        <w:tc>
          <w:tcPr>
            <w:tcW w:w="9123" w:type="dxa"/>
            <w:tcBorders>
              <w:top w:val="single" w:color="auto" w:sz="4" w:space="0"/>
              <w:left w:val="single" w:color="auto" w:sz="4" w:space="0"/>
              <w:bottom w:val="single" w:color="auto" w:sz="4" w:space="0"/>
              <w:right w:val="single" w:color="auto" w:sz="4" w:space="0"/>
            </w:tcBorders>
            <w:noWrap w:val="0"/>
            <w:vAlign w:val="center"/>
          </w:tcPr>
          <w:p>
            <w:pPr>
              <w:rPr>
                <w:rFonts w:hint="eastAsia" w:ascii="黑体" w:hAnsi="黑体" w:eastAsia="黑体"/>
                <w:sz w:val="24"/>
                <w:szCs w:val="20"/>
              </w:rPr>
            </w:pPr>
            <w:r>
              <w:rPr>
                <w:rFonts w:hint="eastAsia" w:ascii="黑体" w:hAnsi="黑体" w:eastAsia="黑体"/>
                <w:sz w:val="24"/>
                <w:szCs w:val="20"/>
              </w:rPr>
              <w:t>（九）经费预算</w:t>
            </w:r>
            <w:r>
              <w:rPr>
                <w:rFonts w:hint="eastAsia" w:ascii="仿宋" w:hAnsi="仿宋" w:eastAsia="仿宋"/>
                <w:sz w:val="18"/>
                <w:szCs w:val="18"/>
              </w:rPr>
              <w:t>（按类别分项填报）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68" w:hRule="atLeast"/>
        </w:trPr>
        <w:tc>
          <w:tcPr>
            <w:tcW w:w="9123" w:type="dxa"/>
            <w:tcBorders>
              <w:top w:val="single" w:color="auto" w:sz="4" w:space="0"/>
              <w:left w:val="single" w:color="auto" w:sz="4" w:space="0"/>
              <w:bottom w:val="single" w:color="auto" w:sz="4" w:space="0"/>
              <w:right w:val="single" w:color="auto" w:sz="4" w:space="0"/>
            </w:tcBorders>
            <w:noWrap w:val="0"/>
            <w:vAlign w:val="top"/>
          </w:tcPr>
          <w:p>
            <w:pPr>
              <w:rPr>
                <w:rFonts w:ascii="仿宋_GB2312" w:eastAsia="仿宋_GB2312"/>
                <w:sz w:val="24"/>
                <w:szCs w:val="20"/>
              </w:rPr>
            </w:pPr>
          </w:p>
          <w:tbl>
            <w:tblPr>
              <w:tblStyle w:val="5"/>
              <w:tblW w:w="85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3969"/>
              <w:gridCol w:w="1134"/>
              <w:gridCol w:w="1134"/>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704" w:type="dxa"/>
                  <w:vMerge w:val="restart"/>
                  <w:noWrap w:val="0"/>
                  <w:vAlign w:val="center"/>
                </w:tcPr>
                <w:p>
                  <w:pPr>
                    <w:jc w:val="center"/>
                    <w:rPr>
                      <w:rFonts w:hint="eastAsia"/>
                      <w:szCs w:val="20"/>
                    </w:rPr>
                  </w:pPr>
                  <w:r>
                    <w:rPr>
                      <w:rFonts w:hint="eastAsia"/>
                      <w:szCs w:val="20"/>
                    </w:rPr>
                    <w:t>序号</w:t>
                  </w:r>
                </w:p>
              </w:tc>
              <w:tc>
                <w:tcPr>
                  <w:tcW w:w="3969" w:type="dxa"/>
                  <w:vMerge w:val="restart"/>
                  <w:noWrap w:val="0"/>
                  <w:vAlign w:val="center"/>
                </w:tcPr>
                <w:p>
                  <w:pPr>
                    <w:jc w:val="center"/>
                    <w:rPr>
                      <w:szCs w:val="20"/>
                    </w:rPr>
                  </w:pPr>
                  <w:r>
                    <w:rPr>
                      <w:rFonts w:hint="eastAsia"/>
                      <w:szCs w:val="20"/>
                    </w:rPr>
                    <w:t>支出费用类别</w:t>
                  </w:r>
                </w:p>
              </w:tc>
              <w:tc>
                <w:tcPr>
                  <w:tcW w:w="2268" w:type="dxa"/>
                  <w:gridSpan w:val="2"/>
                  <w:noWrap w:val="0"/>
                  <w:vAlign w:val="center"/>
                </w:tcPr>
                <w:p>
                  <w:pPr>
                    <w:rPr>
                      <w:szCs w:val="20"/>
                    </w:rPr>
                  </w:pPr>
                  <w:r>
                    <w:rPr>
                      <w:rFonts w:hint="eastAsia"/>
                      <w:szCs w:val="20"/>
                    </w:rPr>
                    <w:t>各年份使用金额（元）</w:t>
                  </w:r>
                </w:p>
              </w:tc>
              <w:tc>
                <w:tcPr>
                  <w:tcW w:w="1559" w:type="dxa"/>
                  <w:noWrap w:val="0"/>
                  <w:vAlign w:val="center"/>
                </w:tcPr>
                <w:p>
                  <w:pPr>
                    <w:jc w:val="center"/>
                    <w:rPr>
                      <w:szCs w:val="20"/>
                    </w:rPr>
                  </w:pPr>
                  <w:r>
                    <w:rPr>
                      <w:rFonts w:hint="eastAsia"/>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704" w:type="dxa"/>
                  <w:vMerge w:val="continue"/>
                  <w:noWrap w:val="0"/>
                  <w:vAlign w:val="top"/>
                </w:tcPr>
                <w:p>
                  <w:pPr>
                    <w:rPr>
                      <w:szCs w:val="20"/>
                    </w:rPr>
                  </w:pPr>
                </w:p>
              </w:tc>
              <w:tc>
                <w:tcPr>
                  <w:tcW w:w="3969" w:type="dxa"/>
                  <w:vMerge w:val="continue"/>
                  <w:noWrap w:val="0"/>
                  <w:vAlign w:val="top"/>
                </w:tcPr>
                <w:p>
                  <w:pPr>
                    <w:rPr>
                      <w:szCs w:val="20"/>
                    </w:rPr>
                  </w:pPr>
                </w:p>
              </w:tc>
              <w:tc>
                <w:tcPr>
                  <w:tcW w:w="1134" w:type="dxa"/>
                  <w:noWrap w:val="0"/>
                  <w:vAlign w:val="center"/>
                </w:tcPr>
                <w:p>
                  <w:pPr>
                    <w:jc w:val="right"/>
                    <w:rPr>
                      <w:szCs w:val="20"/>
                    </w:rPr>
                  </w:pPr>
                  <w:r>
                    <w:rPr>
                      <w:rFonts w:hint="eastAsia"/>
                      <w:szCs w:val="20"/>
                    </w:rPr>
                    <w:t xml:space="preserve"> 年 </w:t>
                  </w:r>
                </w:p>
              </w:tc>
              <w:tc>
                <w:tcPr>
                  <w:tcW w:w="1134" w:type="dxa"/>
                  <w:noWrap w:val="0"/>
                  <w:vAlign w:val="center"/>
                </w:tcPr>
                <w:p>
                  <w:pPr>
                    <w:jc w:val="right"/>
                    <w:rPr>
                      <w:szCs w:val="20"/>
                    </w:rPr>
                  </w:pPr>
                  <w:r>
                    <w:rPr>
                      <w:rFonts w:hint="eastAsia"/>
                      <w:szCs w:val="20"/>
                    </w:rPr>
                    <w:t xml:space="preserve"> 年</w:t>
                  </w:r>
                </w:p>
              </w:tc>
              <w:tc>
                <w:tcPr>
                  <w:tcW w:w="1559" w:type="dxa"/>
                  <w:noWrap w:val="0"/>
                  <w:vAlign w:val="top"/>
                </w:tcPr>
                <w:p>
                  <w:pPr>
                    <w:rPr>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704" w:type="dxa"/>
                  <w:noWrap w:val="0"/>
                  <w:vAlign w:val="center"/>
                </w:tcPr>
                <w:p>
                  <w:pPr>
                    <w:jc w:val="center"/>
                    <w:rPr>
                      <w:szCs w:val="20"/>
                    </w:rPr>
                  </w:pPr>
                  <w:r>
                    <w:rPr>
                      <w:rFonts w:hint="eastAsia"/>
                      <w:szCs w:val="20"/>
                    </w:rPr>
                    <w:t>1</w:t>
                  </w:r>
                </w:p>
              </w:tc>
              <w:tc>
                <w:tcPr>
                  <w:tcW w:w="3969" w:type="dxa"/>
                  <w:noWrap w:val="0"/>
                  <w:vAlign w:val="center"/>
                </w:tcPr>
                <w:p>
                  <w:pPr>
                    <w:jc w:val="left"/>
                    <w:rPr>
                      <w:rFonts w:hint="eastAsia"/>
                      <w:szCs w:val="20"/>
                    </w:rPr>
                  </w:pPr>
                  <w:r>
                    <w:rPr>
                      <w:rFonts w:hint="eastAsia"/>
                      <w:szCs w:val="20"/>
                    </w:rPr>
                    <w:t>书籍（</w:t>
                  </w:r>
                  <w:r>
                    <w:rPr>
                      <w:szCs w:val="20"/>
                    </w:rPr>
                    <w:t>含杂志）费</w:t>
                  </w:r>
                </w:p>
              </w:tc>
              <w:tc>
                <w:tcPr>
                  <w:tcW w:w="1134" w:type="dxa"/>
                  <w:noWrap w:val="0"/>
                  <w:vAlign w:val="center"/>
                </w:tcPr>
                <w:p>
                  <w:pPr>
                    <w:jc w:val="right"/>
                    <w:rPr>
                      <w:szCs w:val="20"/>
                    </w:rPr>
                  </w:pPr>
                </w:p>
              </w:tc>
              <w:tc>
                <w:tcPr>
                  <w:tcW w:w="1134" w:type="dxa"/>
                  <w:noWrap w:val="0"/>
                  <w:vAlign w:val="center"/>
                </w:tcPr>
                <w:p>
                  <w:pPr>
                    <w:jc w:val="right"/>
                    <w:rPr>
                      <w:szCs w:val="20"/>
                    </w:rPr>
                  </w:pPr>
                </w:p>
              </w:tc>
              <w:tc>
                <w:tcPr>
                  <w:tcW w:w="1559" w:type="dxa"/>
                  <w:noWrap w:val="0"/>
                  <w:vAlign w:val="center"/>
                </w:tcPr>
                <w:p>
                  <w:pPr>
                    <w:jc w:val="right"/>
                    <w:rPr>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704" w:type="dxa"/>
                  <w:noWrap w:val="0"/>
                  <w:vAlign w:val="center"/>
                </w:tcPr>
                <w:p>
                  <w:pPr>
                    <w:jc w:val="center"/>
                    <w:rPr>
                      <w:szCs w:val="20"/>
                    </w:rPr>
                  </w:pPr>
                  <w:r>
                    <w:rPr>
                      <w:rFonts w:hint="eastAsia"/>
                      <w:szCs w:val="20"/>
                    </w:rPr>
                    <w:t>2</w:t>
                  </w:r>
                </w:p>
              </w:tc>
              <w:tc>
                <w:tcPr>
                  <w:tcW w:w="3969" w:type="dxa"/>
                  <w:noWrap w:val="0"/>
                  <w:vAlign w:val="center"/>
                </w:tcPr>
                <w:p>
                  <w:pPr>
                    <w:jc w:val="left"/>
                    <w:rPr>
                      <w:szCs w:val="20"/>
                    </w:rPr>
                  </w:pPr>
                  <w:r>
                    <w:rPr>
                      <w:rFonts w:hint="eastAsia"/>
                      <w:szCs w:val="20"/>
                    </w:rPr>
                    <w:t>专家指导费</w:t>
                  </w:r>
                  <w:r>
                    <w:rPr>
                      <w:szCs w:val="20"/>
                    </w:rPr>
                    <w:t>、</w:t>
                  </w:r>
                  <w:r>
                    <w:rPr>
                      <w:rFonts w:hint="eastAsia"/>
                      <w:szCs w:val="20"/>
                    </w:rPr>
                    <w:t>调查与实验费</w:t>
                  </w:r>
                </w:p>
              </w:tc>
              <w:tc>
                <w:tcPr>
                  <w:tcW w:w="1134" w:type="dxa"/>
                  <w:noWrap w:val="0"/>
                  <w:vAlign w:val="center"/>
                </w:tcPr>
                <w:p>
                  <w:pPr>
                    <w:jc w:val="right"/>
                    <w:rPr>
                      <w:szCs w:val="20"/>
                    </w:rPr>
                  </w:pPr>
                </w:p>
              </w:tc>
              <w:tc>
                <w:tcPr>
                  <w:tcW w:w="1134" w:type="dxa"/>
                  <w:noWrap w:val="0"/>
                  <w:vAlign w:val="center"/>
                </w:tcPr>
                <w:p>
                  <w:pPr>
                    <w:jc w:val="right"/>
                    <w:rPr>
                      <w:szCs w:val="20"/>
                    </w:rPr>
                  </w:pPr>
                </w:p>
              </w:tc>
              <w:tc>
                <w:tcPr>
                  <w:tcW w:w="1559" w:type="dxa"/>
                  <w:noWrap w:val="0"/>
                  <w:vAlign w:val="center"/>
                </w:tcPr>
                <w:p>
                  <w:pPr>
                    <w:jc w:val="right"/>
                    <w:rPr>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704" w:type="dxa"/>
                  <w:noWrap w:val="0"/>
                  <w:vAlign w:val="center"/>
                </w:tcPr>
                <w:p>
                  <w:pPr>
                    <w:jc w:val="center"/>
                    <w:rPr>
                      <w:szCs w:val="20"/>
                    </w:rPr>
                  </w:pPr>
                  <w:r>
                    <w:rPr>
                      <w:rFonts w:hint="eastAsia"/>
                      <w:szCs w:val="20"/>
                    </w:rPr>
                    <w:t>3</w:t>
                  </w:r>
                </w:p>
              </w:tc>
              <w:tc>
                <w:tcPr>
                  <w:tcW w:w="3969" w:type="dxa"/>
                  <w:noWrap w:val="0"/>
                  <w:vAlign w:val="center"/>
                </w:tcPr>
                <w:p>
                  <w:pPr>
                    <w:jc w:val="left"/>
                    <w:rPr>
                      <w:szCs w:val="20"/>
                    </w:rPr>
                  </w:pPr>
                  <w:r>
                    <w:rPr>
                      <w:rFonts w:hint="eastAsia"/>
                      <w:szCs w:val="20"/>
                    </w:rPr>
                    <w:t>培训与会务费（</w:t>
                  </w:r>
                  <w:r>
                    <w:rPr>
                      <w:szCs w:val="20"/>
                    </w:rPr>
                    <w:t>含</w:t>
                  </w:r>
                  <w:r>
                    <w:rPr>
                      <w:rFonts w:hint="eastAsia"/>
                      <w:szCs w:val="20"/>
                    </w:rPr>
                    <w:t>租</w:t>
                  </w:r>
                  <w:r>
                    <w:rPr>
                      <w:szCs w:val="20"/>
                    </w:rPr>
                    <w:t>车和客饭</w:t>
                  </w:r>
                  <w:r>
                    <w:rPr>
                      <w:rFonts w:hint="eastAsia"/>
                      <w:szCs w:val="20"/>
                    </w:rPr>
                    <w:t>、</w:t>
                  </w:r>
                  <w:r>
                    <w:rPr>
                      <w:szCs w:val="20"/>
                    </w:rPr>
                    <w:t>茶水</w:t>
                  </w:r>
                  <w:r>
                    <w:rPr>
                      <w:rFonts w:hint="eastAsia"/>
                      <w:szCs w:val="20"/>
                    </w:rPr>
                    <w:t>费等</w:t>
                  </w:r>
                  <w:r>
                    <w:rPr>
                      <w:szCs w:val="20"/>
                    </w:rPr>
                    <w:t>）</w:t>
                  </w:r>
                </w:p>
              </w:tc>
              <w:tc>
                <w:tcPr>
                  <w:tcW w:w="1134" w:type="dxa"/>
                  <w:noWrap w:val="0"/>
                  <w:vAlign w:val="center"/>
                </w:tcPr>
                <w:p>
                  <w:pPr>
                    <w:jc w:val="right"/>
                    <w:rPr>
                      <w:szCs w:val="20"/>
                    </w:rPr>
                  </w:pPr>
                </w:p>
              </w:tc>
              <w:tc>
                <w:tcPr>
                  <w:tcW w:w="1134" w:type="dxa"/>
                  <w:noWrap w:val="0"/>
                  <w:vAlign w:val="center"/>
                </w:tcPr>
                <w:p>
                  <w:pPr>
                    <w:jc w:val="right"/>
                    <w:rPr>
                      <w:szCs w:val="20"/>
                    </w:rPr>
                  </w:pPr>
                </w:p>
              </w:tc>
              <w:tc>
                <w:tcPr>
                  <w:tcW w:w="1559" w:type="dxa"/>
                  <w:noWrap w:val="0"/>
                  <w:vAlign w:val="center"/>
                </w:tcPr>
                <w:p>
                  <w:pPr>
                    <w:jc w:val="right"/>
                    <w:rPr>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exact"/>
              </w:trPr>
              <w:tc>
                <w:tcPr>
                  <w:tcW w:w="704" w:type="dxa"/>
                  <w:noWrap w:val="0"/>
                  <w:vAlign w:val="center"/>
                </w:tcPr>
                <w:p>
                  <w:pPr>
                    <w:jc w:val="center"/>
                    <w:rPr>
                      <w:szCs w:val="20"/>
                    </w:rPr>
                  </w:pPr>
                  <w:r>
                    <w:rPr>
                      <w:rFonts w:hint="eastAsia"/>
                      <w:szCs w:val="20"/>
                    </w:rPr>
                    <w:t>4</w:t>
                  </w:r>
                </w:p>
              </w:tc>
              <w:tc>
                <w:tcPr>
                  <w:tcW w:w="3969" w:type="dxa"/>
                  <w:noWrap w:val="0"/>
                  <w:vAlign w:val="center"/>
                </w:tcPr>
                <w:p>
                  <w:pPr>
                    <w:jc w:val="left"/>
                    <w:rPr>
                      <w:rFonts w:hint="eastAsia"/>
                      <w:szCs w:val="20"/>
                    </w:rPr>
                  </w:pPr>
                  <w:r>
                    <w:rPr>
                      <w:rFonts w:hint="eastAsia"/>
                      <w:szCs w:val="20"/>
                    </w:rPr>
                    <w:t>材料、印刷资料和出版费等</w:t>
                  </w:r>
                </w:p>
              </w:tc>
              <w:tc>
                <w:tcPr>
                  <w:tcW w:w="1134" w:type="dxa"/>
                  <w:noWrap w:val="0"/>
                  <w:vAlign w:val="center"/>
                </w:tcPr>
                <w:p>
                  <w:pPr>
                    <w:jc w:val="right"/>
                    <w:rPr>
                      <w:szCs w:val="20"/>
                    </w:rPr>
                  </w:pPr>
                </w:p>
              </w:tc>
              <w:tc>
                <w:tcPr>
                  <w:tcW w:w="1134" w:type="dxa"/>
                  <w:noWrap w:val="0"/>
                  <w:vAlign w:val="center"/>
                </w:tcPr>
                <w:p>
                  <w:pPr>
                    <w:jc w:val="right"/>
                    <w:rPr>
                      <w:szCs w:val="20"/>
                    </w:rPr>
                  </w:pPr>
                </w:p>
              </w:tc>
              <w:tc>
                <w:tcPr>
                  <w:tcW w:w="1559" w:type="dxa"/>
                  <w:noWrap w:val="0"/>
                  <w:vAlign w:val="center"/>
                </w:tcPr>
                <w:p>
                  <w:pPr>
                    <w:jc w:val="right"/>
                    <w:rPr>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3" w:hRule="exact"/>
              </w:trPr>
              <w:tc>
                <w:tcPr>
                  <w:tcW w:w="4673" w:type="dxa"/>
                  <w:gridSpan w:val="2"/>
                  <w:noWrap w:val="0"/>
                  <w:vAlign w:val="center"/>
                </w:tcPr>
                <w:p>
                  <w:pPr>
                    <w:spacing w:line="240" w:lineRule="exact"/>
                    <w:jc w:val="center"/>
                    <w:rPr>
                      <w:szCs w:val="20"/>
                    </w:rPr>
                  </w:pPr>
                  <w:r>
                    <w:rPr>
                      <w:rFonts w:hint="eastAsia"/>
                      <w:szCs w:val="21"/>
                    </w:rPr>
                    <w:t>年度小计</w:t>
                  </w:r>
                </w:p>
              </w:tc>
              <w:tc>
                <w:tcPr>
                  <w:tcW w:w="1134" w:type="dxa"/>
                  <w:noWrap w:val="0"/>
                  <w:vAlign w:val="center"/>
                </w:tcPr>
                <w:p>
                  <w:pPr>
                    <w:jc w:val="right"/>
                    <w:rPr>
                      <w:szCs w:val="20"/>
                    </w:rPr>
                  </w:pPr>
                </w:p>
              </w:tc>
              <w:tc>
                <w:tcPr>
                  <w:tcW w:w="1134" w:type="dxa"/>
                  <w:noWrap w:val="0"/>
                  <w:vAlign w:val="center"/>
                </w:tcPr>
                <w:p>
                  <w:pPr>
                    <w:jc w:val="right"/>
                    <w:rPr>
                      <w:szCs w:val="20"/>
                    </w:rPr>
                  </w:pPr>
                </w:p>
              </w:tc>
              <w:tc>
                <w:tcPr>
                  <w:tcW w:w="1559" w:type="dxa"/>
                  <w:noWrap w:val="0"/>
                  <w:vAlign w:val="center"/>
                </w:tcPr>
                <w:p>
                  <w:pPr>
                    <w:jc w:val="right"/>
                    <w:rPr>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exact"/>
              </w:trPr>
              <w:tc>
                <w:tcPr>
                  <w:tcW w:w="4673" w:type="dxa"/>
                  <w:gridSpan w:val="2"/>
                  <w:noWrap w:val="0"/>
                  <w:vAlign w:val="center"/>
                </w:tcPr>
                <w:p>
                  <w:pPr>
                    <w:jc w:val="center"/>
                    <w:rPr>
                      <w:szCs w:val="20"/>
                    </w:rPr>
                  </w:pPr>
                  <w:r>
                    <w:rPr>
                      <w:rFonts w:hint="eastAsia"/>
                      <w:szCs w:val="20"/>
                    </w:rPr>
                    <w:t>合  计</w:t>
                  </w:r>
                </w:p>
              </w:tc>
              <w:tc>
                <w:tcPr>
                  <w:tcW w:w="3827" w:type="dxa"/>
                  <w:gridSpan w:val="3"/>
                  <w:noWrap w:val="0"/>
                  <w:vAlign w:val="center"/>
                </w:tcPr>
                <w:p>
                  <w:pPr>
                    <w:jc w:val="center"/>
                    <w:rPr>
                      <w:szCs w:val="20"/>
                    </w:rPr>
                  </w:pPr>
                </w:p>
              </w:tc>
            </w:tr>
          </w:tbl>
          <w:p>
            <w:pPr>
              <w:rPr>
                <w:rFonts w:hint="eastAsia" w:ascii="仿宋_GB2312" w:eastAsia="仿宋_GB2312"/>
                <w:sz w:val="24"/>
                <w:szCs w:val="20"/>
              </w:rPr>
            </w:pPr>
            <w:r>
              <w:rPr>
                <w:rFonts w:hint="eastAsia" w:ascii="楷体" w:hAnsi="楷体" w:eastAsia="楷体"/>
                <w:szCs w:val="20"/>
              </w:rPr>
              <w:t>（</w:t>
            </w:r>
            <w:r>
              <w:rPr>
                <w:rFonts w:ascii="楷体" w:hAnsi="楷体" w:eastAsia="楷体"/>
                <w:szCs w:val="20"/>
              </w:rPr>
              <w:t>注：</w:t>
            </w:r>
            <w:r>
              <w:rPr>
                <w:rFonts w:hint="eastAsia" w:ascii="楷体" w:hAnsi="楷体" w:eastAsia="楷体"/>
                <w:szCs w:val="20"/>
              </w:rPr>
              <w:t>根据财务制度的调整</w:t>
            </w:r>
            <w:r>
              <w:rPr>
                <w:rFonts w:ascii="楷体" w:hAnsi="楷体" w:eastAsia="楷体"/>
                <w:szCs w:val="20"/>
              </w:rPr>
              <w:t>，</w:t>
            </w:r>
            <w:r>
              <w:rPr>
                <w:rFonts w:hint="eastAsia" w:ascii="楷体" w:hAnsi="楷体" w:eastAsia="楷体"/>
                <w:szCs w:val="20"/>
              </w:rPr>
              <w:t>区青年课题经费教育局不再下拨，改为按规定在学校公用经费中支出，可按实际研究周期的年份预算。）</w:t>
            </w:r>
          </w:p>
        </w:tc>
      </w:tr>
    </w:tbl>
    <w:p>
      <w:pPr>
        <w:spacing w:before="100" w:beforeLines="0" w:beforeAutospacing="1" w:after="100" w:afterLines="0" w:afterAutospacing="1" w:line="500" w:lineRule="exact"/>
        <w:rPr>
          <w:rFonts w:hint="eastAsia" w:ascii="黑体" w:eastAsia="黑体"/>
          <w:sz w:val="28"/>
          <w:szCs w:val="28"/>
        </w:rPr>
      </w:pPr>
      <w:r>
        <w:rPr>
          <w:rFonts w:hint="eastAsia" w:ascii="黑体" w:eastAsia="黑体"/>
          <w:sz w:val="30"/>
          <w:szCs w:val="30"/>
        </w:rPr>
        <w:t xml:space="preserve">   </w:t>
      </w:r>
      <w:r>
        <w:rPr>
          <w:rFonts w:hint="eastAsia" w:ascii="黑体" w:eastAsia="黑体"/>
          <w:sz w:val="28"/>
          <w:szCs w:val="28"/>
        </w:rPr>
        <w:t>五、申请者的承诺与成果使用授权</w:t>
      </w:r>
      <w:r>
        <w:rPr>
          <w:rFonts w:ascii="黑体" w:eastAsia="黑体"/>
          <w:sz w:val="28"/>
          <w:szCs w:val="28"/>
        </w:rPr>
        <w:t xml:space="preserve"> </w:t>
      </w:r>
    </w:p>
    <w:p>
      <w:pPr>
        <w:spacing w:line="340" w:lineRule="exact"/>
        <w:outlineLvl w:val="0"/>
        <w:rPr>
          <w:rFonts w:ascii="仿宋" w:hAnsi="仿宋" w:eastAsia="仿宋"/>
          <w:kern w:val="0"/>
          <w:sz w:val="24"/>
          <w:lang w:val="zh-CN"/>
        </w:rPr>
      </w:pPr>
      <w:r>
        <w:rPr>
          <w:rFonts w:ascii="宋体" w:hAnsi="宋体"/>
          <w:szCs w:val="21"/>
        </w:rPr>
        <w:t xml:space="preserve">  </w:t>
      </w:r>
      <w:r>
        <w:rPr>
          <w:rFonts w:hint="eastAsia" w:ascii="宋体" w:hAnsi="宋体"/>
          <w:szCs w:val="21"/>
        </w:rPr>
        <w:t xml:space="preserve">   </w:t>
      </w:r>
      <w:r>
        <w:rPr>
          <w:rFonts w:hint="eastAsia" w:ascii="宋体" w:hAnsi="宋体"/>
          <w:sz w:val="24"/>
        </w:rPr>
        <w:t>（</w:t>
      </w:r>
      <w:r>
        <w:rPr>
          <w:rFonts w:hint="eastAsia" w:ascii="仿宋" w:hAnsi="仿宋" w:eastAsia="仿宋"/>
          <w:sz w:val="24"/>
        </w:rPr>
        <w:t>一</w:t>
      </w:r>
      <w:r>
        <w:rPr>
          <w:rFonts w:hint="eastAsia" w:ascii="宋体" w:hAnsi="宋体"/>
          <w:sz w:val="24"/>
        </w:rPr>
        <w:t>）</w:t>
      </w:r>
      <w:r>
        <w:rPr>
          <w:rFonts w:hint="eastAsia" w:ascii="仿宋" w:hAnsi="仿宋" w:eastAsia="仿宋"/>
          <w:sz w:val="24"/>
        </w:rPr>
        <w:t>本人自愿申报嘉定区教育科学研究课题。认可所填写的《嘉定区教育科学研究课题申请书（以下简称为《课题申请书》）为有约束力的协议，并承诺对所填写的《课题申请书》所涉及各项内容的真实性负责，保证没有知识产权争议。同意</w:t>
      </w:r>
      <w:r>
        <w:rPr>
          <w:rFonts w:hint="eastAsia" w:ascii="仿宋" w:hAnsi="仿宋" w:eastAsia="仿宋"/>
          <w:kern w:val="0"/>
          <w:sz w:val="24"/>
          <w:lang w:val="zh-CN"/>
        </w:rPr>
        <w:t>嘉定区教育科学规划领导小组办公室</w:t>
      </w:r>
      <w:r>
        <w:rPr>
          <w:rFonts w:hint="eastAsia" w:ascii="仿宋" w:hAnsi="仿宋" w:eastAsia="仿宋"/>
          <w:sz w:val="24"/>
        </w:rPr>
        <w:t>有权使用《课题申请书》所有数据和资料。课题申请</w:t>
      </w:r>
      <w:r>
        <w:rPr>
          <w:rFonts w:hint="eastAsia" w:ascii="仿宋" w:hAnsi="仿宋" w:eastAsia="仿宋"/>
          <w:kern w:val="0"/>
          <w:sz w:val="24"/>
          <w:lang w:val="zh-CN"/>
        </w:rPr>
        <w:t>如</w:t>
      </w:r>
      <w:r>
        <w:rPr>
          <w:rFonts w:hint="eastAsia" w:ascii="仿宋" w:hAnsi="仿宋" w:eastAsia="仿宋"/>
          <w:sz w:val="24"/>
        </w:rPr>
        <w:t>获准立项</w:t>
      </w:r>
      <w:r>
        <w:rPr>
          <w:rFonts w:ascii="仿宋" w:hAnsi="仿宋" w:eastAsia="仿宋"/>
          <w:kern w:val="0"/>
          <w:sz w:val="24"/>
          <w:lang w:val="zh-CN"/>
        </w:rPr>
        <w:t>,</w:t>
      </w:r>
      <w:r>
        <w:rPr>
          <w:rFonts w:hint="eastAsia" w:ascii="仿宋" w:hAnsi="仿宋" w:eastAsia="仿宋"/>
          <w:kern w:val="0"/>
          <w:sz w:val="24"/>
          <w:lang w:val="zh-CN"/>
        </w:rPr>
        <w:t>在研究工作中，接受嘉定区教育科学规划领导小组办公室及其委托部门的管理，并对以下约定信守承诺：</w:t>
      </w:r>
    </w:p>
    <w:p>
      <w:pPr>
        <w:spacing w:line="340" w:lineRule="exact"/>
        <w:ind w:firstLine="480" w:firstLineChars="200"/>
        <w:rPr>
          <w:rFonts w:ascii="仿宋" w:hAnsi="仿宋" w:eastAsia="仿宋"/>
          <w:sz w:val="24"/>
          <w:lang w:val="zh-CN"/>
        </w:rPr>
      </w:pPr>
      <w:r>
        <w:rPr>
          <w:rFonts w:ascii="仿宋" w:hAnsi="仿宋" w:eastAsia="仿宋"/>
          <w:kern w:val="0"/>
          <w:sz w:val="24"/>
          <w:lang w:val="zh-CN"/>
        </w:rPr>
        <w:t>1</w:t>
      </w:r>
      <w:r>
        <w:rPr>
          <w:rFonts w:hint="eastAsia" w:ascii="仿宋" w:hAnsi="仿宋" w:eastAsia="仿宋"/>
          <w:kern w:val="0"/>
          <w:sz w:val="24"/>
          <w:lang w:val="zh-CN"/>
        </w:rPr>
        <w:t>．遵守相关法律法规，遵守我国《著作权法》和《专利法》等相关法律法规。</w:t>
      </w:r>
    </w:p>
    <w:p>
      <w:pPr>
        <w:autoSpaceDE w:val="0"/>
        <w:autoSpaceDN w:val="0"/>
        <w:adjustRightInd w:val="0"/>
        <w:spacing w:line="340" w:lineRule="exact"/>
        <w:ind w:firstLine="480" w:firstLineChars="200"/>
        <w:jc w:val="left"/>
        <w:rPr>
          <w:rFonts w:ascii="仿宋" w:hAnsi="仿宋" w:eastAsia="仿宋"/>
          <w:kern w:val="0"/>
          <w:sz w:val="24"/>
          <w:lang w:val="zh-CN"/>
        </w:rPr>
      </w:pPr>
      <w:r>
        <w:rPr>
          <w:rFonts w:ascii="仿宋" w:hAnsi="仿宋" w:eastAsia="仿宋"/>
          <w:kern w:val="0"/>
          <w:sz w:val="24"/>
          <w:lang w:val="zh-CN"/>
        </w:rPr>
        <w:t>2</w:t>
      </w:r>
      <w:r>
        <w:rPr>
          <w:rFonts w:hint="eastAsia" w:ascii="仿宋" w:hAnsi="仿宋" w:eastAsia="仿宋"/>
          <w:kern w:val="0"/>
          <w:sz w:val="24"/>
          <w:lang w:val="zh-CN"/>
        </w:rPr>
        <w:t>．遵循学术研究的基本规范</w:t>
      </w:r>
      <w:r>
        <w:rPr>
          <w:rFonts w:hint="eastAsia" w:ascii="仿宋" w:hAnsi="仿宋" w:eastAsia="仿宋"/>
          <w:sz w:val="24"/>
          <w:lang w:val="zh-CN"/>
        </w:rPr>
        <w:t>，</w:t>
      </w:r>
      <w:r>
        <w:rPr>
          <w:rFonts w:hint="eastAsia" w:ascii="仿宋" w:hAnsi="仿宋" w:eastAsia="仿宋"/>
          <w:kern w:val="0"/>
          <w:sz w:val="24"/>
          <w:lang w:val="zh-CN"/>
        </w:rPr>
        <w:t>如期完成研究任务，</w:t>
      </w:r>
      <w:r>
        <w:rPr>
          <w:rFonts w:hint="eastAsia" w:ascii="仿宋" w:hAnsi="仿宋" w:eastAsia="仿宋"/>
          <w:sz w:val="24"/>
        </w:rPr>
        <w:t>取得预期研究成果</w:t>
      </w:r>
      <w:r>
        <w:rPr>
          <w:rFonts w:hint="eastAsia" w:ascii="仿宋" w:hAnsi="仿宋" w:eastAsia="仿宋"/>
          <w:kern w:val="0"/>
          <w:sz w:val="24"/>
          <w:lang w:val="zh-CN"/>
        </w:rPr>
        <w:t>。</w:t>
      </w:r>
    </w:p>
    <w:p>
      <w:pPr>
        <w:autoSpaceDE w:val="0"/>
        <w:autoSpaceDN w:val="0"/>
        <w:adjustRightInd w:val="0"/>
        <w:spacing w:line="340" w:lineRule="exact"/>
        <w:ind w:firstLine="480" w:firstLineChars="200"/>
        <w:rPr>
          <w:rFonts w:hint="eastAsia" w:ascii="仿宋" w:hAnsi="仿宋" w:eastAsia="仿宋"/>
          <w:sz w:val="24"/>
          <w:lang w:val="zh-CN"/>
        </w:rPr>
      </w:pPr>
      <w:r>
        <w:rPr>
          <w:rFonts w:ascii="仿宋" w:hAnsi="仿宋" w:eastAsia="仿宋"/>
          <w:sz w:val="24"/>
          <w:lang w:val="zh-CN"/>
        </w:rPr>
        <w:t>3</w:t>
      </w:r>
      <w:r>
        <w:rPr>
          <w:rFonts w:hint="eastAsia" w:ascii="仿宋" w:hAnsi="仿宋" w:eastAsia="仿宋"/>
          <w:sz w:val="24"/>
          <w:lang w:val="zh-CN"/>
        </w:rPr>
        <w:t>．尊重他人的知识贡献。客观、公正、准确地介绍和评论已有学术成果。凡引用他人的观点、方案、资料、数据等，无论曾否发表，无论是纸质或电子版，</w:t>
      </w:r>
      <w:r>
        <w:rPr>
          <w:rFonts w:hint="eastAsia" w:ascii="仿宋" w:hAnsi="仿宋" w:eastAsia="仿宋"/>
          <w:sz w:val="24"/>
        </w:rPr>
        <w:t>均</w:t>
      </w:r>
      <w:r>
        <w:rPr>
          <w:rFonts w:hint="eastAsia" w:ascii="仿宋" w:hAnsi="仿宋" w:eastAsia="仿宋"/>
          <w:sz w:val="24"/>
          <w:lang w:val="zh-CN"/>
        </w:rPr>
        <w:t>加以注释。</w:t>
      </w:r>
    </w:p>
    <w:p>
      <w:pPr>
        <w:autoSpaceDE w:val="0"/>
        <w:autoSpaceDN w:val="0"/>
        <w:adjustRightInd w:val="0"/>
        <w:spacing w:line="340" w:lineRule="exact"/>
        <w:ind w:firstLine="480" w:firstLineChars="200"/>
        <w:jc w:val="left"/>
        <w:rPr>
          <w:rFonts w:ascii="仿宋" w:hAnsi="仿宋" w:eastAsia="仿宋"/>
          <w:kern w:val="0"/>
          <w:sz w:val="24"/>
          <w:lang w:val="zh-CN"/>
        </w:rPr>
      </w:pPr>
      <w:r>
        <w:rPr>
          <w:rFonts w:ascii="仿宋" w:hAnsi="仿宋" w:eastAsia="仿宋"/>
          <w:sz w:val="24"/>
          <w:lang w:val="zh-CN"/>
        </w:rPr>
        <w:t>4</w:t>
      </w:r>
      <w:r>
        <w:rPr>
          <w:rFonts w:hint="eastAsia" w:ascii="仿宋" w:hAnsi="仿宋" w:eastAsia="仿宋"/>
          <w:sz w:val="24"/>
          <w:lang w:val="zh-CN"/>
        </w:rPr>
        <w:t>．恪守学术道德。研究过程真实，不以任何方式抄袭、剽窃或侵吞他人学术成果，杜绝伪注、伪造、篡改文献和数据等学术不端行为。成果真实，不重复发表研究成果；对课题主持人和参与者的各自贡献均要在成果中以明确的方式标明。</w:t>
      </w:r>
      <w:r>
        <w:rPr>
          <w:rFonts w:hint="eastAsia" w:ascii="仿宋" w:hAnsi="仿宋" w:eastAsia="仿宋"/>
          <w:sz w:val="24"/>
        </w:rPr>
        <w:t>标明课题研究的支持者。要以明确方式标明为课题研究做出重要贡献的非课题组个人和集体。</w:t>
      </w:r>
    </w:p>
    <w:p>
      <w:pPr>
        <w:autoSpaceDE w:val="0"/>
        <w:autoSpaceDN w:val="0"/>
        <w:adjustRightInd w:val="0"/>
        <w:spacing w:line="340" w:lineRule="exact"/>
        <w:ind w:firstLine="480" w:firstLineChars="200"/>
        <w:rPr>
          <w:rFonts w:ascii="仿宋" w:hAnsi="仿宋" w:eastAsia="仿宋"/>
          <w:sz w:val="24"/>
          <w:lang w:val="zh-CN"/>
        </w:rPr>
      </w:pPr>
      <w:r>
        <w:rPr>
          <w:rFonts w:ascii="仿宋" w:hAnsi="仿宋" w:eastAsia="仿宋"/>
          <w:sz w:val="24"/>
          <w:lang w:val="zh-CN"/>
        </w:rPr>
        <w:t>5</w:t>
      </w:r>
      <w:r>
        <w:rPr>
          <w:rFonts w:hint="eastAsia" w:ascii="仿宋" w:hAnsi="仿宋" w:eastAsia="仿宋"/>
          <w:sz w:val="24"/>
          <w:lang w:val="zh-CN"/>
        </w:rPr>
        <w:t>．</w:t>
      </w:r>
      <w:r>
        <w:rPr>
          <w:rFonts w:hint="eastAsia" w:ascii="仿宋" w:hAnsi="仿宋" w:eastAsia="仿宋"/>
          <w:kern w:val="0"/>
          <w:sz w:val="24"/>
          <w:lang w:val="zh-CN"/>
        </w:rPr>
        <w:t>维护学术尊严。保持学者尊严，增强公共服务意识，维护社会公共利益。维护嘉定区教育科学研究课题声誉，不以课题名义牟取不当利益。</w:t>
      </w:r>
    </w:p>
    <w:p>
      <w:pPr>
        <w:autoSpaceDE w:val="0"/>
        <w:autoSpaceDN w:val="0"/>
        <w:adjustRightInd w:val="0"/>
        <w:spacing w:line="340" w:lineRule="exact"/>
        <w:ind w:firstLine="480" w:firstLineChars="200"/>
        <w:rPr>
          <w:rFonts w:ascii="仿宋" w:hAnsi="仿宋" w:eastAsia="仿宋"/>
          <w:kern w:val="0"/>
          <w:sz w:val="24"/>
          <w:lang w:val="zh-CN"/>
        </w:rPr>
      </w:pPr>
      <w:r>
        <w:rPr>
          <w:rFonts w:ascii="仿宋" w:hAnsi="仿宋" w:eastAsia="仿宋"/>
          <w:sz w:val="24"/>
          <w:lang w:val="zh-CN"/>
        </w:rPr>
        <w:t>6</w:t>
      </w:r>
      <w:r>
        <w:rPr>
          <w:rFonts w:hint="eastAsia" w:ascii="仿宋" w:hAnsi="仿宋" w:eastAsia="仿宋"/>
          <w:sz w:val="24"/>
          <w:lang w:val="zh-CN"/>
        </w:rPr>
        <w:t>．遵守课题管理规定。</w:t>
      </w:r>
      <w:r>
        <w:rPr>
          <w:rFonts w:hint="eastAsia" w:ascii="仿宋" w:hAnsi="仿宋" w:eastAsia="仿宋"/>
          <w:kern w:val="0"/>
          <w:sz w:val="24"/>
          <w:lang w:val="zh-CN"/>
        </w:rPr>
        <w:t>遵守《嘉定区教育科学研究课题管理办法》及其实施细则的规定。</w:t>
      </w:r>
    </w:p>
    <w:p>
      <w:pPr>
        <w:widowControl/>
        <w:spacing w:line="340" w:lineRule="exact"/>
        <w:ind w:firstLine="420"/>
        <w:jc w:val="left"/>
        <w:rPr>
          <w:rFonts w:ascii="仿宋" w:hAnsi="仿宋" w:eastAsia="仿宋"/>
          <w:sz w:val="24"/>
          <w:lang w:val="zh-CN"/>
        </w:rPr>
      </w:pPr>
      <w:r>
        <w:rPr>
          <w:rFonts w:ascii="仿宋" w:hAnsi="仿宋" w:eastAsia="仿宋"/>
          <w:sz w:val="24"/>
        </w:rPr>
        <w:t>7</w:t>
      </w:r>
      <w:r>
        <w:rPr>
          <w:rFonts w:hint="eastAsia" w:ascii="仿宋" w:hAnsi="仿宋" w:eastAsia="仿宋"/>
          <w:sz w:val="24"/>
        </w:rPr>
        <w:t>．</w:t>
      </w:r>
      <w:r>
        <w:rPr>
          <w:rFonts w:hint="eastAsia" w:ascii="仿宋" w:hAnsi="仿宋" w:eastAsia="仿宋"/>
          <w:sz w:val="24"/>
          <w:lang w:val="zh-CN"/>
        </w:rPr>
        <w:t>正确表达科研成果。按照《国家通用语言文字法》规定，规范使用中国语言文字、标点符号、数字及外国语言文字。</w:t>
      </w:r>
    </w:p>
    <w:p>
      <w:pPr>
        <w:autoSpaceDE w:val="0"/>
        <w:autoSpaceDN w:val="0"/>
        <w:adjustRightInd w:val="0"/>
        <w:spacing w:line="340" w:lineRule="exact"/>
        <w:ind w:firstLine="480" w:firstLineChars="200"/>
        <w:rPr>
          <w:rFonts w:ascii="仿宋" w:hAnsi="仿宋" w:eastAsia="仿宋"/>
          <w:kern w:val="0"/>
          <w:sz w:val="24"/>
          <w:lang w:val="zh-CN"/>
        </w:rPr>
      </w:pPr>
      <w:r>
        <w:rPr>
          <w:rFonts w:hint="eastAsia" w:ascii="仿宋" w:hAnsi="仿宋" w:eastAsia="仿宋"/>
          <w:kern w:val="0"/>
          <w:sz w:val="24"/>
          <w:lang w:val="zh-CN"/>
        </w:rPr>
        <w:t>8．遵守财务规章制度。合理有效使用课题经费，不得滥用和挪用。课题结题时如实报告经费使用情况，不报假帐。</w:t>
      </w:r>
    </w:p>
    <w:p>
      <w:pPr>
        <w:spacing w:line="340" w:lineRule="exact"/>
        <w:ind w:firstLine="480" w:firstLineChars="200"/>
        <w:rPr>
          <w:rFonts w:ascii="仿宋" w:hAnsi="仿宋" w:eastAsia="仿宋"/>
          <w:sz w:val="24"/>
        </w:rPr>
      </w:pPr>
      <w:r>
        <w:rPr>
          <w:rFonts w:hint="eastAsia" w:ascii="仿宋" w:hAnsi="仿宋" w:eastAsia="仿宋"/>
          <w:sz w:val="24"/>
        </w:rPr>
        <w:t>（二）作为课题研究者，</w:t>
      </w:r>
      <w:r>
        <w:rPr>
          <w:rFonts w:hint="eastAsia" w:ascii="仿宋" w:hAnsi="仿宋" w:eastAsia="仿宋"/>
          <w:kern w:val="0"/>
          <w:sz w:val="24"/>
          <w:lang w:val="zh-CN"/>
        </w:rPr>
        <w:t>本人</w:t>
      </w:r>
      <w:r>
        <w:rPr>
          <w:rFonts w:hint="eastAsia" w:ascii="仿宋" w:hAnsi="仿宋" w:eastAsia="仿宋"/>
          <w:sz w:val="24"/>
        </w:rPr>
        <w:t>完全了解嘉定区教育科学规划领导小组办公室的有关管理规定，完全意识到本声明的法律后果由本人承担。特授权嘉定区教育科学规划领导小组办公室：有权保留并向国家有关部门或机构报送课题成果的原件、复印件、摘要和电子版；有权公布课题研究成果的全部或部分内容，同意以影印、缩印、扫描、出版等形式复制、保存、汇编课题研究成果；允许课题研究成果被他人查阅和借阅；有权推广科研成果，允许将课题研究成果通过内部报告、学术会议、专业报刊、大众媒体、专门网站、评奖等形式进行宣传、试验和培训。</w:t>
      </w:r>
    </w:p>
    <w:p>
      <w:pPr>
        <w:spacing w:line="340" w:lineRule="exact"/>
        <w:ind w:firstLine="4418" w:firstLineChars="1841"/>
        <w:rPr>
          <w:rFonts w:hint="eastAsia" w:ascii="仿宋" w:hAnsi="仿宋" w:eastAsia="仿宋"/>
          <w:sz w:val="24"/>
        </w:rPr>
      </w:pPr>
    </w:p>
    <w:p>
      <w:pPr>
        <w:spacing w:line="340" w:lineRule="exact"/>
        <w:ind w:firstLine="4418" w:firstLineChars="1841"/>
        <w:rPr>
          <w:rFonts w:hint="eastAsia" w:ascii="仿宋" w:hAnsi="仿宋" w:eastAsia="仿宋"/>
          <w:sz w:val="24"/>
        </w:rPr>
      </w:pPr>
    </w:p>
    <w:p>
      <w:pPr>
        <w:spacing w:line="360" w:lineRule="exact"/>
        <w:ind w:firstLine="4418" w:firstLineChars="1841"/>
        <w:rPr>
          <w:rFonts w:ascii="仿宋" w:hAnsi="仿宋" w:eastAsia="仿宋"/>
          <w:sz w:val="24"/>
        </w:rPr>
      </w:pPr>
      <w:r>
        <w:rPr>
          <w:rFonts w:hint="eastAsia" w:ascii="仿宋" w:hAnsi="仿宋" w:eastAsia="仿宋"/>
          <w:sz w:val="24"/>
        </w:rPr>
        <w:t xml:space="preserve">申请者（签章）：＿＿＿＿＿＿＿  </w:t>
      </w:r>
    </w:p>
    <w:p>
      <w:pPr>
        <w:spacing w:line="360" w:lineRule="exact"/>
        <w:ind w:left="525" w:right="568" w:firstLine="3225"/>
        <w:jc w:val="center"/>
        <w:rPr>
          <w:rFonts w:ascii="仿宋" w:hAnsi="仿宋" w:eastAsia="仿宋"/>
          <w:sz w:val="24"/>
        </w:rPr>
      </w:pPr>
      <w:r>
        <w:rPr>
          <w:rFonts w:hint="eastAsia" w:ascii="仿宋" w:hAnsi="仿宋" w:eastAsia="仿宋"/>
          <w:sz w:val="24"/>
        </w:rPr>
        <w:t xml:space="preserve">                 年   月   日</w:t>
      </w:r>
    </w:p>
    <w:p>
      <w:pPr>
        <w:tabs>
          <w:tab w:val="left" w:pos="2100"/>
        </w:tabs>
        <w:spacing w:after="62" w:afterLines="20"/>
        <w:rPr>
          <w:rFonts w:hint="eastAsia" w:eastAsia="黑体"/>
          <w:sz w:val="28"/>
          <w:szCs w:val="28"/>
        </w:rPr>
      </w:pPr>
    </w:p>
    <w:p>
      <w:pPr>
        <w:tabs>
          <w:tab w:val="left" w:pos="2100"/>
        </w:tabs>
        <w:spacing w:after="62" w:afterLines="20"/>
        <w:rPr>
          <w:rFonts w:hint="eastAsia" w:eastAsia="黑体"/>
          <w:sz w:val="28"/>
          <w:szCs w:val="28"/>
        </w:rPr>
      </w:pPr>
      <w:r>
        <w:rPr>
          <w:rFonts w:hint="eastAsia" w:eastAsia="黑体"/>
          <w:sz w:val="28"/>
          <w:szCs w:val="28"/>
        </w:rPr>
        <w:t>六、推荐单位意见和信誉保证</w:t>
      </w:r>
    </w:p>
    <w:tbl>
      <w:tblPr>
        <w:tblStyle w:val="5"/>
        <w:tblW w:w="890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1" w:hRule="atLeast"/>
        </w:trPr>
        <w:tc>
          <w:tcPr>
            <w:tcW w:w="8907" w:type="dxa"/>
            <w:noWrap w:val="0"/>
            <w:vAlign w:val="top"/>
          </w:tcPr>
          <w:p>
            <w:pPr>
              <w:spacing w:before="62" w:beforeLines="20" w:after="62" w:afterLines="20"/>
              <w:rPr>
                <w:rFonts w:hint="eastAsia" w:ascii="仿宋" w:hAnsi="仿宋" w:eastAsia="仿宋"/>
                <w:szCs w:val="21"/>
              </w:rPr>
            </w:pPr>
            <w:r>
              <w:rPr>
                <w:rFonts w:hint="eastAsia" w:ascii="仿宋" w:hAnsi="仿宋" w:eastAsia="仿宋" w:cs="宋体"/>
                <w:szCs w:val="21"/>
              </w:rPr>
              <w:t>本单位完全了解嘉定区教育科学规划领导小组办公室的有关管理规定，完全意识到本声明的法律后果由本单位承担。保证课题负责人之申请书所填写的内容完全属实，课题负责人和参加者的政治素质和业务能力适合承担该课题的研究工作；本单位能够提供完成课题所需的时间和条件，保证课题研究经费；本单位同意承担课题的管理职责和信誉保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55" w:hRule="atLeast"/>
        </w:trPr>
        <w:tc>
          <w:tcPr>
            <w:tcW w:w="8907" w:type="dxa"/>
            <w:noWrap w:val="0"/>
            <w:vAlign w:val="top"/>
          </w:tcPr>
          <w:p>
            <w:pPr>
              <w:rPr>
                <w:szCs w:val="20"/>
              </w:rPr>
            </w:pPr>
          </w:p>
          <w:p>
            <w:pPr>
              <w:rPr>
                <w:szCs w:val="20"/>
              </w:rPr>
            </w:pPr>
          </w:p>
          <w:p>
            <w:pPr>
              <w:spacing w:line="360" w:lineRule="auto"/>
              <w:rPr>
                <w:rFonts w:hint="eastAsia" w:ascii="宋体" w:hAnsi="宋体"/>
                <w:sz w:val="24"/>
              </w:rPr>
            </w:pPr>
            <w:r>
              <w:rPr>
                <w:rFonts w:hint="eastAsia" w:ascii="宋体" w:hAnsi="宋体" w:cs="宋体"/>
                <w:sz w:val="24"/>
              </w:rPr>
              <w:t xml:space="preserve">    本单位完全了解嘉定区教育科学规划领导小组办公室的有关管理规定，完全意识到本声明的法律后果由本单位承担。保证课题负责人之申请书所填写的内容完全属实，课题负责人和参加者的政治素质和业务能力适合承担该课题的研究工作；本单位能够提供完成课题所需的时间和条件，保证课题研究经费；本单位同意承担课题的管理职责和信誉保证。</w:t>
            </w:r>
          </w:p>
          <w:p>
            <w:pPr>
              <w:rPr>
                <w:rFonts w:hint="eastAsia"/>
                <w:szCs w:val="20"/>
              </w:rPr>
            </w:pPr>
            <w:r>
              <w:rPr>
                <w:szCs w:val="20"/>
              </w:rPr>
              <w:t xml:space="preserve">                                                        </w:t>
            </w:r>
          </w:p>
          <w:p>
            <w:pPr>
              <w:ind w:left="315" w:leftChars="150"/>
              <w:rPr>
                <w:rFonts w:hint="eastAsia" w:ascii="仿宋_GB2312" w:eastAsia="仿宋_GB2312" w:cs="宋体"/>
                <w:szCs w:val="20"/>
              </w:rPr>
            </w:pPr>
          </w:p>
          <w:p>
            <w:pPr>
              <w:ind w:left="315" w:leftChars="150"/>
              <w:rPr>
                <w:rFonts w:hint="eastAsia" w:ascii="仿宋_GB2312" w:eastAsia="仿宋_GB2312" w:cs="宋体"/>
                <w:szCs w:val="20"/>
              </w:rPr>
            </w:pPr>
          </w:p>
          <w:p>
            <w:pPr>
              <w:ind w:left="315" w:leftChars="150"/>
              <w:rPr>
                <w:rFonts w:hint="eastAsia" w:ascii="仿宋_GB2312" w:eastAsia="仿宋_GB2312" w:cs="宋体"/>
                <w:szCs w:val="20"/>
              </w:rPr>
            </w:pPr>
          </w:p>
          <w:p>
            <w:pPr>
              <w:ind w:left="315" w:leftChars="150"/>
              <w:rPr>
                <w:rFonts w:hint="eastAsia" w:ascii="仿宋" w:hAnsi="仿宋" w:eastAsia="仿宋"/>
                <w:szCs w:val="20"/>
              </w:rPr>
            </w:pPr>
            <w:r>
              <w:rPr>
                <w:rFonts w:hint="eastAsia" w:ascii="仿宋" w:hAnsi="仿宋" w:eastAsia="仿宋" w:cs="宋体"/>
                <w:szCs w:val="20"/>
              </w:rPr>
              <w:t xml:space="preserve">负责人（签章）：                               </w:t>
            </w:r>
            <w:r>
              <w:rPr>
                <w:rFonts w:hint="eastAsia" w:ascii="仿宋" w:hAnsi="仿宋" w:eastAsia="仿宋"/>
                <w:szCs w:val="20"/>
              </w:rPr>
              <w:t>单位（盖章）</w:t>
            </w:r>
          </w:p>
          <w:p>
            <w:pPr>
              <w:rPr>
                <w:szCs w:val="20"/>
              </w:rPr>
            </w:pPr>
          </w:p>
          <w:p>
            <w:pPr>
              <w:ind w:firstLine="6195" w:firstLineChars="2950"/>
              <w:rPr>
                <w:rFonts w:hint="eastAsia" w:ascii="仿宋_GB2312" w:eastAsia="仿宋_GB2312"/>
                <w:szCs w:val="20"/>
              </w:rPr>
            </w:pPr>
            <w:r>
              <w:rPr>
                <w:rFonts w:hint="eastAsia" w:ascii="仿宋_GB2312" w:eastAsia="仿宋_GB2312" w:cs="宋体"/>
                <w:szCs w:val="20"/>
              </w:rPr>
              <w:t>年</w:t>
            </w:r>
            <w:r>
              <w:rPr>
                <w:rFonts w:hint="eastAsia" w:ascii="仿宋_GB2312" w:eastAsia="仿宋_GB2312"/>
                <w:szCs w:val="20"/>
              </w:rPr>
              <w:t xml:space="preserve">    </w:t>
            </w:r>
            <w:r>
              <w:rPr>
                <w:rFonts w:hint="eastAsia" w:ascii="仿宋_GB2312" w:eastAsia="仿宋_GB2312" w:cs="宋体"/>
                <w:szCs w:val="20"/>
              </w:rPr>
              <w:t>月</w:t>
            </w:r>
            <w:r>
              <w:rPr>
                <w:rFonts w:hint="eastAsia" w:ascii="仿宋_GB2312" w:eastAsia="仿宋_GB2312"/>
                <w:szCs w:val="20"/>
              </w:rPr>
              <w:t xml:space="preserve">    </w:t>
            </w:r>
            <w:r>
              <w:rPr>
                <w:rFonts w:hint="eastAsia" w:ascii="仿宋_GB2312" w:eastAsia="仿宋_GB2312" w:cs="宋体"/>
                <w:szCs w:val="20"/>
              </w:rPr>
              <w:t>日</w:t>
            </w:r>
            <w:r>
              <w:rPr>
                <w:rFonts w:hint="eastAsia" w:ascii="仿宋_GB2312" w:eastAsia="仿宋_GB2312"/>
                <w:szCs w:val="20"/>
              </w:rPr>
              <w:t xml:space="preserve">                                        </w:t>
            </w:r>
            <w:r>
              <w:rPr>
                <w:rFonts w:hint="eastAsia" w:ascii="仿宋_GB2312" w:eastAsia="仿宋_GB2312" w:cs="宋体"/>
                <w:szCs w:val="20"/>
              </w:rPr>
              <w:t xml:space="preserve">                                            </w:t>
            </w:r>
          </w:p>
          <w:p>
            <w:pPr>
              <w:jc w:val="right"/>
              <w:rPr>
                <w:szCs w:val="20"/>
              </w:rPr>
            </w:pPr>
          </w:p>
        </w:tc>
      </w:tr>
    </w:tbl>
    <w:p>
      <w:pPr>
        <w:rPr>
          <w:rFonts w:hint="eastAsia"/>
          <w:szCs w:val="20"/>
        </w:rPr>
      </w:pPr>
    </w:p>
    <w:p>
      <w:pPr>
        <w:tabs>
          <w:tab w:val="left" w:pos="2100"/>
        </w:tabs>
        <w:rPr>
          <w:rFonts w:hint="eastAsia" w:eastAsia="黑体"/>
          <w:sz w:val="28"/>
          <w:szCs w:val="28"/>
        </w:rPr>
      </w:pPr>
    </w:p>
    <w:p>
      <w:pPr>
        <w:tabs>
          <w:tab w:val="left" w:pos="2100"/>
        </w:tabs>
        <w:spacing w:after="62" w:afterLines="20"/>
        <w:rPr>
          <w:rFonts w:hint="eastAsia" w:eastAsia="黑体"/>
          <w:sz w:val="28"/>
          <w:szCs w:val="28"/>
        </w:rPr>
      </w:pPr>
      <w:r>
        <w:rPr>
          <w:rFonts w:hint="eastAsia" w:eastAsia="黑体"/>
          <w:sz w:val="28"/>
          <w:szCs w:val="28"/>
        </w:rPr>
        <w:t>七、区教育局审批意见</w:t>
      </w:r>
    </w:p>
    <w:tbl>
      <w:tblPr>
        <w:tblStyle w:val="5"/>
        <w:tblW w:w="89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78" w:hRule="atLeast"/>
        </w:trPr>
        <w:tc>
          <w:tcPr>
            <w:tcW w:w="8947" w:type="dxa"/>
            <w:noWrap w:val="0"/>
            <w:vAlign w:val="top"/>
          </w:tcPr>
          <w:p>
            <w:pPr>
              <w:rPr>
                <w:rFonts w:hint="eastAsia" w:ascii="仿宋_GB2312" w:eastAsia="仿宋_GB2312"/>
                <w:szCs w:val="20"/>
              </w:rPr>
            </w:pPr>
          </w:p>
          <w:p>
            <w:pPr>
              <w:rPr>
                <w:rFonts w:hint="eastAsia" w:ascii="仿宋_GB2312" w:eastAsia="仿宋_GB2312"/>
                <w:szCs w:val="20"/>
              </w:rPr>
            </w:pPr>
          </w:p>
          <w:p>
            <w:pPr>
              <w:rPr>
                <w:rFonts w:hint="eastAsia" w:ascii="仿宋_GB2312" w:eastAsia="仿宋_GB2312"/>
                <w:szCs w:val="20"/>
              </w:rPr>
            </w:pPr>
          </w:p>
          <w:p>
            <w:pPr>
              <w:ind w:firstLine="1155" w:firstLineChars="550"/>
              <w:rPr>
                <w:rFonts w:hint="eastAsia" w:ascii="仿宋_GB2312" w:eastAsia="仿宋_GB2312"/>
                <w:szCs w:val="20"/>
              </w:rPr>
            </w:pPr>
          </w:p>
          <w:p>
            <w:pPr>
              <w:rPr>
                <w:rFonts w:hint="eastAsia" w:ascii="仿宋_GB2312" w:eastAsia="仿宋_GB2312"/>
                <w:szCs w:val="20"/>
              </w:rPr>
            </w:pPr>
          </w:p>
          <w:p>
            <w:pPr>
              <w:rPr>
                <w:rFonts w:hint="eastAsia" w:ascii="仿宋_GB2312" w:eastAsia="仿宋_GB2312"/>
                <w:szCs w:val="20"/>
              </w:rPr>
            </w:pPr>
          </w:p>
          <w:p>
            <w:pPr>
              <w:ind w:left="315" w:leftChars="150"/>
              <w:rPr>
                <w:rFonts w:hint="eastAsia" w:ascii="仿宋_GB2312" w:eastAsia="仿宋_GB2312"/>
                <w:szCs w:val="20"/>
              </w:rPr>
            </w:pPr>
          </w:p>
          <w:p>
            <w:pPr>
              <w:ind w:left="315" w:leftChars="150"/>
              <w:rPr>
                <w:rFonts w:hint="eastAsia" w:ascii="仿宋_GB2312" w:eastAsia="仿宋_GB2312"/>
                <w:szCs w:val="20"/>
              </w:rPr>
            </w:pPr>
          </w:p>
          <w:p>
            <w:pPr>
              <w:ind w:left="315" w:leftChars="150"/>
              <w:rPr>
                <w:rFonts w:hint="eastAsia" w:ascii="仿宋_GB2312" w:eastAsia="仿宋_GB2312"/>
                <w:szCs w:val="20"/>
              </w:rPr>
            </w:pPr>
          </w:p>
          <w:p>
            <w:pPr>
              <w:ind w:left="315" w:leftChars="150"/>
              <w:rPr>
                <w:rFonts w:hint="eastAsia" w:ascii="仿宋_GB2312" w:eastAsia="仿宋_GB2312"/>
                <w:szCs w:val="20"/>
              </w:rPr>
            </w:pPr>
          </w:p>
          <w:p>
            <w:pPr>
              <w:ind w:left="315" w:leftChars="150"/>
              <w:rPr>
                <w:rFonts w:hint="eastAsia" w:ascii="仿宋" w:hAnsi="仿宋" w:eastAsia="仿宋"/>
                <w:szCs w:val="20"/>
              </w:rPr>
            </w:pPr>
            <w:r>
              <w:rPr>
                <w:rFonts w:hint="eastAsia" w:ascii="仿宋" w:hAnsi="仿宋" w:eastAsia="仿宋" w:cs="宋体"/>
                <w:szCs w:val="20"/>
              </w:rPr>
              <w:t xml:space="preserve">负责人（签章）：                             </w:t>
            </w:r>
            <w:r>
              <w:rPr>
                <w:rFonts w:hint="eastAsia" w:ascii="仿宋" w:hAnsi="仿宋" w:eastAsia="仿宋"/>
                <w:szCs w:val="20"/>
              </w:rPr>
              <w:t>单位（盖章）</w:t>
            </w:r>
          </w:p>
          <w:p>
            <w:pPr>
              <w:rPr>
                <w:szCs w:val="20"/>
              </w:rPr>
            </w:pPr>
          </w:p>
          <w:p>
            <w:pPr>
              <w:spacing w:after="156" w:afterLines="50"/>
              <w:ind w:firstLine="6090" w:firstLineChars="2900"/>
              <w:rPr>
                <w:rFonts w:hint="eastAsia" w:ascii="仿宋_GB2312" w:eastAsia="仿宋_GB2312"/>
                <w:szCs w:val="20"/>
              </w:rPr>
            </w:pPr>
            <w:r>
              <w:rPr>
                <w:rFonts w:hint="eastAsia" w:ascii="仿宋_GB2312" w:eastAsia="仿宋_GB2312" w:cs="宋体"/>
                <w:szCs w:val="20"/>
              </w:rPr>
              <w:t>年</w:t>
            </w:r>
            <w:r>
              <w:rPr>
                <w:rFonts w:hint="eastAsia" w:ascii="仿宋_GB2312" w:eastAsia="仿宋_GB2312"/>
                <w:szCs w:val="20"/>
              </w:rPr>
              <w:t xml:space="preserve">    </w:t>
            </w:r>
            <w:r>
              <w:rPr>
                <w:rFonts w:hint="eastAsia" w:ascii="仿宋_GB2312" w:eastAsia="仿宋_GB2312" w:cs="宋体"/>
                <w:szCs w:val="20"/>
              </w:rPr>
              <w:t>月</w:t>
            </w:r>
            <w:r>
              <w:rPr>
                <w:rFonts w:hint="eastAsia" w:ascii="仿宋_GB2312" w:eastAsia="仿宋_GB2312"/>
                <w:szCs w:val="20"/>
              </w:rPr>
              <w:t xml:space="preserve">    </w:t>
            </w:r>
            <w:r>
              <w:rPr>
                <w:rFonts w:hint="eastAsia" w:ascii="仿宋_GB2312" w:eastAsia="仿宋_GB2312" w:cs="宋体"/>
                <w:szCs w:val="20"/>
              </w:rPr>
              <w:t>日</w:t>
            </w:r>
          </w:p>
        </w:tc>
      </w:tr>
    </w:tbl>
    <w:p>
      <w:pPr>
        <w:rPr>
          <w:rFonts w:hint="eastAsia"/>
          <w:szCs w:val="20"/>
        </w:rPr>
      </w:pPr>
    </w:p>
    <w:p>
      <w:pPr>
        <w:rPr>
          <w:szCs w:val="20"/>
        </w:rPr>
        <w:sectPr>
          <w:pgSz w:w="11906" w:h="16838"/>
          <w:pgMar w:top="1871" w:right="1508" w:bottom="1712" w:left="1588" w:header="851" w:footer="1418" w:gutter="57"/>
          <w:pgNumType w:fmt="numberInDash" w:start="1"/>
          <w:cols w:space="720" w:num="1"/>
          <w:docGrid w:linePitch="312" w:charSpace="0"/>
        </w:sectPr>
      </w:pPr>
    </w:p>
    <w:p>
      <w:pPr>
        <w:spacing w:before="100" w:beforeLines="0" w:beforeAutospacing="1" w:after="100" w:afterLines="0" w:afterAutospacing="1" w:line="500" w:lineRule="exact"/>
        <w:rPr>
          <w:rFonts w:hint="eastAsia" w:ascii="宋体" w:hAnsi="宋体" w:cs="宋体"/>
          <w:kern w:val="0"/>
          <w:sz w:val="24"/>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 PAGE   \* MERGEFORMAT </w:instrText>
    </w:r>
    <w:r>
      <w:fldChar w:fldCharType="separate"/>
    </w:r>
    <w:r>
      <w:rPr>
        <w:lang w:val="zh-CN"/>
      </w:rPr>
      <w:t>-</w:t>
    </w:r>
    <w:r>
      <w:t xml:space="preserve"> 8 -</w:t>
    </w:r>
    <w:r>
      <w:fldChar w:fldCharType="end"/>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4"/>
      </w:rPr>
    </w:pPr>
    <w:r>
      <w:fldChar w:fldCharType="begin"/>
    </w:r>
    <w:r>
      <w:rPr>
        <w:rStyle w:val="4"/>
      </w:rPr>
      <w:instrText xml:space="preserve">PAGE  </w:instrText>
    </w:r>
    <w:r>
      <w:fldChar w:fldCharType="separate"/>
    </w:r>
    <w:r>
      <w:rPr>
        <w:rStyle w:val="4"/>
      </w:rPr>
      <w:t>1</w:t>
    </w:r>
    <w:r>
      <w:fldChar w:fldCharType="end"/>
    </w:r>
  </w:p>
  <w:p>
    <w:pPr>
      <w:pStyle w:val="2"/>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496238D"/>
    <w:rsid w:val="349623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character" w:styleId="4">
    <w:name w:val="page number"/>
    <w:basedOn w:val="3"/>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2019-10-12T01:29:00Z</dcterms:created>
  <dc:creator>吴连忠</dc:creator>
  <cp:lastModifiedBy>吴连忠</cp:lastModifiedBy>
  <dcterms:modified xsi:type="dcterms:W3CDTF">2019-10-12T01:34:37Z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